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265C" w14:textId="3604C8A5" w:rsidR="0063200F" w:rsidRDefault="006C1D77">
      <w:r>
        <w:rPr>
          <w:rFonts w:ascii="Arial" w:hAnsi="Arial" w:cs="Arial"/>
          <w:noProof/>
        </w:rPr>
        <mc:AlternateContent>
          <mc:Choice Requires="wps">
            <w:drawing>
              <wp:anchor distT="0" distB="0" distL="114300" distR="114300" simplePos="0" relativeHeight="251660288" behindDoc="0" locked="0" layoutInCell="1" allowOverlap="1" wp14:anchorId="24D5E738" wp14:editId="175A38AC">
                <wp:simplePos x="0" y="0"/>
                <wp:positionH relativeFrom="margin">
                  <wp:posOffset>15240</wp:posOffset>
                </wp:positionH>
                <wp:positionV relativeFrom="paragraph">
                  <wp:posOffset>1184910</wp:posOffset>
                </wp:positionV>
                <wp:extent cx="6858000" cy="1095375"/>
                <wp:effectExtent l="0" t="0" r="0" b="9525"/>
                <wp:wrapNone/>
                <wp:docPr id="1986916672" name="Text Box 2"/>
                <wp:cNvGraphicFramePr/>
                <a:graphic xmlns:a="http://schemas.openxmlformats.org/drawingml/2006/main">
                  <a:graphicData uri="http://schemas.microsoft.com/office/word/2010/wordprocessingShape">
                    <wps:wsp>
                      <wps:cNvSpPr txBox="1"/>
                      <wps:spPr>
                        <a:xfrm>
                          <a:off x="0" y="0"/>
                          <a:ext cx="6858000" cy="1095375"/>
                        </a:xfrm>
                        <a:prstGeom prst="rect">
                          <a:avLst/>
                        </a:prstGeom>
                        <a:solidFill>
                          <a:schemeClr val="lt1"/>
                        </a:solidFill>
                        <a:ln w="6350">
                          <a:noFill/>
                        </a:ln>
                      </wps:spPr>
                      <wps:txbx>
                        <w:txbxContent>
                          <w:p w14:paraId="09CD278C" w14:textId="0F79BF84" w:rsidR="00524628" w:rsidRPr="00524628" w:rsidRDefault="00524628" w:rsidP="00A30649">
                            <w:pPr>
                              <w:jc w:val="center"/>
                              <w:rPr>
                                <w:rFonts w:ascii="Arial" w:hAnsi="Arial" w:cs="Arial"/>
                                <w:b/>
                                <w:bCs/>
                                <w:sz w:val="36"/>
                                <w:szCs w:val="36"/>
                              </w:rPr>
                            </w:pPr>
                            <w:r w:rsidRPr="00524628">
                              <w:rPr>
                                <w:rFonts w:ascii="Arial" w:hAnsi="Arial" w:cs="Arial"/>
                                <w:b/>
                                <w:bCs/>
                                <w:sz w:val="36"/>
                                <w:szCs w:val="36"/>
                              </w:rPr>
                              <w:t>Supplemental Regulations</w:t>
                            </w:r>
                            <w:r>
                              <w:rPr>
                                <w:rFonts w:ascii="Arial" w:hAnsi="Arial" w:cs="Arial"/>
                                <w:b/>
                                <w:bCs/>
                                <w:sz w:val="36"/>
                                <w:szCs w:val="36"/>
                              </w:rPr>
                              <w:br/>
                            </w:r>
                            <w:r w:rsidRPr="00A30649">
                              <w:rPr>
                                <w:rFonts w:ascii="Arial" w:hAnsi="Arial" w:cs="Arial"/>
                                <w:sz w:val="21"/>
                                <w:szCs w:val="21"/>
                              </w:rPr>
                              <w:t>This event is run under the SCCA Race Experience Rules,</w:t>
                            </w:r>
                            <w:r w:rsidR="00CA2C8F" w:rsidRPr="00A30649">
                              <w:rPr>
                                <w:rFonts w:ascii="Arial" w:hAnsi="Arial" w:cs="Arial"/>
                                <w:sz w:val="21"/>
                                <w:szCs w:val="21"/>
                              </w:rPr>
                              <w:t xml:space="preserve"> found at</w:t>
                            </w:r>
                            <w:r w:rsidR="006C1D77" w:rsidRPr="006C1D77">
                              <w:t xml:space="preserve"> </w:t>
                            </w:r>
                            <w:r w:rsidR="006C1D77" w:rsidRPr="006C1D77">
                              <w:rPr>
                                <w:rFonts w:ascii="Arial" w:hAnsi="Arial" w:cs="Arial"/>
                                <w:sz w:val="21"/>
                                <w:szCs w:val="21"/>
                              </w:rPr>
                              <w:t>https://www.scca.com/pages/race-experience-rules</w:t>
                            </w:r>
                            <w:r w:rsidRPr="00A30649">
                              <w:rPr>
                                <w:rFonts w:ascii="Arial" w:hAnsi="Arial" w:cs="Arial"/>
                                <w:sz w:val="21"/>
                                <w:szCs w:val="21"/>
                              </w:rPr>
                              <w:t xml:space="preserve"> and these supplemental regulations.</w:t>
                            </w:r>
                            <w:r w:rsidR="00CA2C8F" w:rsidRPr="00A30649">
                              <w:rPr>
                                <w:rFonts w:ascii="Arial" w:hAnsi="Arial" w:cs="Arial"/>
                                <w:sz w:val="21"/>
                                <w:szCs w:val="21"/>
                              </w:rPr>
                              <w:t xml:space="preserve"> Drivers and Crew should read those rules and these Supplemental Regulations before entering.</w:t>
                            </w:r>
                            <w:r w:rsidR="00A30649" w:rsidRPr="00A30649">
                              <w:rPr>
                                <w:rFonts w:ascii="Arial" w:hAnsi="Arial" w:cs="Arial"/>
                                <w:sz w:val="21"/>
                                <w:szCs w:val="21"/>
                              </w:rPr>
                              <w:t xml:space="preserve"> These Regulations will reference but not re-print specific technical specifications, standards and regulations which drivers, crew and officials will need to be familiar with. </w:t>
                            </w:r>
                            <w:r w:rsidR="00A30649">
                              <w:rPr>
                                <w:rFonts w:ascii="Arial" w:hAnsi="Arial" w:cs="Arial"/>
                                <w:sz w:val="22"/>
                                <w:szCs w:val="22"/>
                              </w:rPr>
                              <w:br/>
                            </w:r>
                          </w:p>
                          <w:p w14:paraId="529E0A34" w14:textId="77777777" w:rsidR="00524628" w:rsidRDefault="00524628" w:rsidP="00A3064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5E738" id="_x0000_t202" coordsize="21600,21600" o:spt="202" path="m,l,21600r21600,l21600,xe">
                <v:stroke joinstyle="miter"/>
                <v:path gradientshapeok="t" o:connecttype="rect"/>
              </v:shapetype>
              <v:shape id="Text Box 2" o:spid="_x0000_s1026" type="#_x0000_t202" style="position:absolute;margin-left:1.2pt;margin-top:93.3pt;width:540pt;height:8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" fillcolor="white [3201]" stroked="f" strokeweight=".5pt">
                <v:textbox>
                  <w:txbxContent>
                    <w:p w14:paraId="09CD278C" w14:textId="0F79BF84" w:rsidR="00524628" w:rsidRPr="00524628" w:rsidRDefault="00524628" w:rsidP="00A30649">
                      <w:pPr>
                        <w:jc w:val="center"/>
                        <w:rPr>
                          <w:rFonts w:ascii="Arial" w:hAnsi="Arial" w:cs="Arial"/>
                          <w:b/>
                          <w:bCs/>
                          <w:sz w:val="36"/>
                          <w:szCs w:val="36"/>
                        </w:rPr>
                      </w:pPr>
                      <w:r w:rsidRPr="00524628">
                        <w:rPr>
                          <w:rFonts w:ascii="Arial" w:hAnsi="Arial" w:cs="Arial"/>
                          <w:b/>
                          <w:bCs/>
                          <w:sz w:val="36"/>
                          <w:szCs w:val="36"/>
                        </w:rPr>
                        <w:t>Supplemental Regulations</w:t>
                      </w:r>
                      <w:r>
                        <w:rPr>
                          <w:rFonts w:ascii="Arial" w:hAnsi="Arial" w:cs="Arial"/>
                          <w:b/>
                          <w:bCs/>
                          <w:sz w:val="36"/>
                          <w:szCs w:val="36"/>
                        </w:rPr>
                        <w:br/>
                      </w:r>
                      <w:r w:rsidRPr="00A30649">
                        <w:rPr>
                          <w:rFonts w:ascii="Arial" w:hAnsi="Arial" w:cs="Arial"/>
                          <w:sz w:val="21"/>
                          <w:szCs w:val="21"/>
                        </w:rPr>
                        <w:t>This event is run under the SCCA Race Experience Rules,</w:t>
                      </w:r>
                      <w:r w:rsidR="00CA2C8F" w:rsidRPr="00A30649">
                        <w:rPr>
                          <w:rFonts w:ascii="Arial" w:hAnsi="Arial" w:cs="Arial"/>
                          <w:sz w:val="21"/>
                          <w:szCs w:val="21"/>
                        </w:rPr>
                        <w:t xml:space="preserve"> found at</w:t>
                      </w:r>
                      <w:r w:rsidR="006C1D77" w:rsidRPr="006C1D77">
                        <w:t xml:space="preserve"> </w:t>
                      </w:r>
                      <w:r w:rsidR="006C1D77" w:rsidRPr="006C1D77">
                        <w:rPr>
                          <w:rFonts w:ascii="Arial" w:hAnsi="Arial" w:cs="Arial"/>
                          <w:sz w:val="21"/>
                          <w:szCs w:val="21"/>
                        </w:rPr>
                        <w:t>https://www.scca.com/pages/race-experience-rules</w:t>
                      </w:r>
                      <w:r w:rsidRPr="00A30649">
                        <w:rPr>
                          <w:rFonts w:ascii="Arial" w:hAnsi="Arial" w:cs="Arial"/>
                          <w:sz w:val="21"/>
                          <w:szCs w:val="21"/>
                        </w:rPr>
                        <w:t xml:space="preserve"> and these supplemental regulations.</w:t>
                      </w:r>
                      <w:r w:rsidR="00CA2C8F" w:rsidRPr="00A30649">
                        <w:rPr>
                          <w:rFonts w:ascii="Arial" w:hAnsi="Arial" w:cs="Arial"/>
                          <w:sz w:val="21"/>
                          <w:szCs w:val="21"/>
                        </w:rPr>
                        <w:t xml:space="preserve"> Drivers and Crew should read those rules and these Supplemental Regulations before entering.</w:t>
                      </w:r>
                      <w:r w:rsidR="00A30649" w:rsidRPr="00A30649">
                        <w:rPr>
                          <w:rFonts w:ascii="Arial" w:hAnsi="Arial" w:cs="Arial"/>
                          <w:sz w:val="21"/>
                          <w:szCs w:val="21"/>
                        </w:rPr>
                        <w:t xml:space="preserve"> These Regulations will reference but not re-print specific technical specifications, standards and regulations which drivers, crew and officials will need to be familiar with. </w:t>
                      </w:r>
                      <w:r w:rsidR="00A30649">
                        <w:rPr>
                          <w:rFonts w:ascii="Arial" w:hAnsi="Arial" w:cs="Arial"/>
                          <w:sz w:val="22"/>
                          <w:szCs w:val="22"/>
                        </w:rPr>
                        <w:br/>
                      </w:r>
                    </w:p>
                    <w:p w14:paraId="529E0A34" w14:textId="77777777" w:rsidR="00524628" w:rsidRDefault="00524628" w:rsidP="00A30649">
                      <w:pPr>
                        <w:jc w:val="cente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336AC34" wp14:editId="0F17A4E5">
                <wp:simplePos x="0" y="0"/>
                <wp:positionH relativeFrom="margin">
                  <wp:posOffset>2994660</wp:posOffset>
                </wp:positionH>
                <wp:positionV relativeFrom="paragraph">
                  <wp:posOffset>7620</wp:posOffset>
                </wp:positionV>
                <wp:extent cx="3878580" cy="10210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1021080"/>
                        </a:xfrm>
                        <a:prstGeom prst="rect">
                          <a:avLst/>
                        </a:prstGeom>
                        <a:solidFill>
                          <a:srgbClr val="FFFFFF"/>
                        </a:solidFill>
                        <a:ln w="9525">
                          <a:noFill/>
                          <a:miter lim="800000"/>
                          <a:headEnd/>
                          <a:tailEnd/>
                        </a:ln>
                      </wps:spPr>
                      <wps:txbx>
                        <w:txbxContent>
                          <w:p w14:paraId="737494E9" w14:textId="0AE97736" w:rsidR="00524628" w:rsidRDefault="006C1D77" w:rsidP="00524628">
                            <w:pPr>
                              <w:jc w:val="center"/>
                              <w:rPr>
                                <w:rFonts w:ascii="Arial" w:hAnsi="Arial" w:cs="Arial"/>
                                <w:b/>
                                <w:bCs/>
                                <w:color w:val="97999B"/>
                                <w:sz w:val="32"/>
                                <w:szCs w:val="32"/>
                              </w:rPr>
                            </w:pPr>
                            <w:r>
                              <w:rPr>
                                <w:rFonts w:ascii="Arial" w:hAnsi="Arial" w:cs="Arial"/>
                                <w:b/>
                                <w:bCs/>
                                <w:color w:val="97999B"/>
                                <w:sz w:val="32"/>
                                <w:szCs w:val="32"/>
                              </w:rPr>
                              <w:t>Road Race EGGstravaganza!</w:t>
                            </w:r>
                          </w:p>
                          <w:p w14:paraId="3E627E78" w14:textId="26E949A4" w:rsidR="006C1D77" w:rsidRPr="00DD461C" w:rsidRDefault="006C1D77" w:rsidP="00524628">
                            <w:pPr>
                              <w:jc w:val="center"/>
                              <w:rPr>
                                <w:rFonts w:ascii="Arial" w:hAnsi="Arial" w:cs="Arial"/>
                                <w:b/>
                                <w:bCs/>
                                <w:color w:val="97999B"/>
                                <w:sz w:val="32"/>
                                <w:szCs w:val="32"/>
                              </w:rPr>
                            </w:pPr>
                            <w:r>
                              <w:rPr>
                                <w:rFonts w:ascii="Arial" w:hAnsi="Arial" w:cs="Arial"/>
                                <w:b/>
                                <w:bCs/>
                                <w:color w:val="97999B"/>
                                <w:sz w:val="32"/>
                                <w:szCs w:val="32"/>
                              </w:rPr>
                              <w:t>April 12,13</w:t>
                            </w:r>
                            <w:r w:rsidRPr="006C1D77">
                              <w:rPr>
                                <w:rFonts w:ascii="Arial" w:hAnsi="Arial" w:cs="Arial"/>
                                <w:b/>
                                <w:bCs/>
                                <w:color w:val="97999B"/>
                                <w:sz w:val="32"/>
                                <w:szCs w:val="32"/>
                                <w:vertAlign w:val="superscript"/>
                              </w:rPr>
                              <w:t>th</w:t>
                            </w:r>
                            <w:r>
                              <w:rPr>
                                <w:rFonts w:ascii="Arial" w:hAnsi="Arial" w:cs="Arial"/>
                                <w:b/>
                                <w:bCs/>
                                <w:color w:val="97999B"/>
                                <w:sz w:val="32"/>
                                <w:szCs w:val="32"/>
                              </w:rPr>
                              <w:t xml:space="preserve"> at Worldwide Technology Raceway, St Louis 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6AC34" id="_x0000_s1027" type="#_x0000_t202" style="position:absolute;margin-left:235.8pt;margin-top:.6pt;width:305.4pt;height:8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" stroked="f">
                <v:textbox>
                  <w:txbxContent>
                    <w:p w14:paraId="737494E9" w14:textId="0AE97736" w:rsidR="00524628" w:rsidRDefault="006C1D77" w:rsidP="00524628">
                      <w:pPr>
                        <w:jc w:val="center"/>
                        <w:rPr>
                          <w:rFonts w:ascii="Arial" w:hAnsi="Arial" w:cs="Arial"/>
                          <w:b/>
                          <w:bCs/>
                          <w:color w:val="97999B"/>
                          <w:sz w:val="32"/>
                          <w:szCs w:val="32"/>
                        </w:rPr>
                      </w:pPr>
                      <w:r>
                        <w:rPr>
                          <w:rFonts w:ascii="Arial" w:hAnsi="Arial" w:cs="Arial"/>
                          <w:b/>
                          <w:bCs/>
                          <w:color w:val="97999B"/>
                          <w:sz w:val="32"/>
                          <w:szCs w:val="32"/>
                        </w:rPr>
                        <w:t>Road Race EGGstravaganza!</w:t>
                      </w:r>
                    </w:p>
                    <w:p w14:paraId="3E627E78" w14:textId="26E949A4" w:rsidR="006C1D77" w:rsidRPr="00DD461C" w:rsidRDefault="006C1D77" w:rsidP="00524628">
                      <w:pPr>
                        <w:jc w:val="center"/>
                        <w:rPr>
                          <w:rFonts w:ascii="Arial" w:hAnsi="Arial" w:cs="Arial"/>
                          <w:b/>
                          <w:bCs/>
                          <w:color w:val="97999B"/>
                          <w:sz w:val="32"/>
                          <w:szCs w:val="32"/>
                        </w:rPr>
                      </w:pPr>
                      <w:r>
                        <w:rPr>
                          <w:rFonts w:ascii="Arial" w:hAnsi="Arial" w:cs="Arial"/>
                          <w:b/>
                          <w:bCs/>
                          <w:color w:val="97999B"/>
                          <w:sz w:val="32"/>
                          <w:szCs w:val="32"/>
                        </w:rPr>
                        <w:t>April 12,13</w:t>
                      </w:r>
                      <w:r w:rsidRPr="006C1D77">
                        <w:rPr>
                          <w:rFonts w:ascii="Arial" w:hAnsi="Arial" w:cs="Arial"/>
                          <w:b/>
                          <w:bCs/>
                          <w:color w:val="97999B"/>
                          <w:sz w:val="32"/>
                          <w:szCs w:val="32"/>
                          <w:vertAlign w:val="superscript"/>
                        </w:rPr>
                        <w:t>th</w:t>
                      </w:r>
                      <w:r>
                        <w:rPr>
                          <w:rFonts w:ascii="Arial" w:hAnsi="Arial" w:cs="Arial"/>
                          <w:b/>
                          <w:bCs/>
                          <w:color w:val="97999B"/>
                          <w:sz w:val="32"/>
                          <w:szCs w:val="32"/>
                        </w:rPr>
                        <w:t xml:space="preserve"> at Worldwide Technology Raceway, St Louis MO</w:t>
                      </w:r>
                    </w:p>
                  </w:txbxContent>
                </v:textbox>
                <w10:wrap type="square" anchorx="margin"/>
              </v:shape>
            </w:pict>
          </mc:Fallback>
        </mc:AlternateContent>
      </w:r>
      <w:r w:rsidR="00524628">
        <w:rPr>
          <w:noProof/>
        </w:rPr>
        <w:drawing>
          <wp:inline distT="0" distB="0" distL="0" distR="0" wp14:anchorId="2065FDA2" wp14:editId="1CB05908">
            <wp:extent cx="2857500" cy="888591"/>
            <wp:effectExtent l="0" t="0" r="0" b="0"/>
            <wp:docPr id="1858674515"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4515" name="Picture 1" descr="A red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6198" cy="891296"/>
                    </a:xfrm>
                    <a:prstGeom prst="rect">
                      <a:avLst/>
                    </a:prstGeom>
                  </pic:spPr>
                </pic:pic>
              </a:graphicData>
            </a:graphic>
          </wp:inline>
        </w:drawing>
      </w:r>
    </w:p>
    <w:p w14:paraId="38FBA1FB" w14:textId="17A73249" w:rsidR="00950F48" w:rsidRDefault="00950F48" w:rsidP="00950F48">
      <w:pPr>
        <w:rPr>
          <w:rFonts w:ascii="Arial" w:hAnsi="Arial" w:cs="Arial"/>
          <w:b/>
          <w:bCs/>
          <w:color w:val="DA291C"/>
          <w:sz w:val="22"/>
          <w:szCs w:val="22"/>
        </w:rPr>
      </w:pPr>
    </w:p>
    <w:p w14:paraId="4300D8C9" w14:textId="77777777" w:rsidR="0084137E" w:rsidRDefault="00A30649" w:rsidP="008A2727">
      <w:pPr>
        <w:jc w:val="center"/>
        <w:rPr>
          <w:rFonts w:ascii="Arial" w:hAnsi="Arial" w:cs="Arial"/>
          <w:b/>
          <w:bCs/>
          <w:color w:val="DA291C"/>
          <w:sz w:val="22"/>
          <w:szCs w:val="22"/>
        </w:rPr>
      </w:pPr>
      <w:r>
        <w:rPr>
          <w:rFonts w:ascii="Arial" w:hAnsi="Arial" w:cs="Arial"/>
          <w:b/>
          <w:bCs/>
          <w:color w:val="DA291C"/>
          <w:sz w:val="22"/>
          <w:szCs w:val="22"/>
        </w:rPr>
        <w:br/>
      </w:r>
    </w:p>
    <w:p w14:paraId="3B43160C" w14:textId="77777777" w:rsidR="0084137E" w:rsidRDefault="0084137E" w:rsidP="008A2727">
      <w:pPr>
        <w:jc w:val="center"/>
        <w:rPr>
          <w:rFonts w:ascii="Arial" w:hAnsi="Arial" w:cs="Arial"/>
          <w:b/>
          <w:bCs/>
          <w:color w:val="DA291C"/>
          <w:sz w:val="22"/>
          <w:szCs w:val="22"/>
        </w:rPr>
      </w:pPr>
    </w:p>
    <w:p w14:paraId="4F218142" w14:textId="77777777" w:rsidR="0084137E" w:rsidRDefault="0084137E" w:rsidP="00CD203A">
      <w:pPr>
        <w:rPr>
          <w:rFonts w:ascii="Arial" w:hAnsi="Arial" w:cs="Arial"/>
          <w:b/>
          <w:bCs/>
          <w:color w:val="DA291C"/>
          <w:sz w:val="22"/>
          <w:szCs w:val="22"/>
        </w:rPr>
      </w:pPr>
    </w:p>
    <w:p w14:paraId="17A834E6" w14:textId="0638E122" w:rsidR="001C6EA8" w:rsidRPr="008A2727" w:rsidRDefault="008A2727" w:rsidP="008A2727">
      <w:pPr>
        <w:jc w:val="center"/>
        <w:rPr>
          <w:rFonts w:ascii="Arial" w:hAnsi="Arial" w:cs="Arial"/>
          <w:b/>
          <w:bCs/>
          <w:sz w:val="22"/>
          <w:szCs w:val="22"/>
        </w:rPr>
      </w:pPr>
      <w:r>
        <w:rPr>
          <w:rFonts w:ascii="Arial" w:hAnsi="Arial" w:cs="Arial"/>
          <w:b/>
          <w:bCs/>
          <w:color w:val="DA291C"/>
          <w:sz w:val="22"/>
          <w:szCs w:val="22"/>
        </w:rPr>
        <w:t>GENERAL E</w:t>
      </w:r>
      <w:r w:rsidRPr="008A2727">
        <w:rPr>
          <w:rFonts w:ascii="Arial" w:hAnsi="Arial" w:cs="Arial"/>
          <w:b/>
          <w:bCs/>
          <w:color w:val="DA291C"/>
          <w:sz w:val="22"/>
          <w:szCs w:val="22"/>
        </w:rPr>
        <w:t>VENT INFO</w:t>
      </w:r>
      <w:r>
        <w:rPr>
          <w:rFonts w:ascii="Arial" w:hAnsi="Arial" w:cs="Arial"/>
          <w:b/>
          <w:bCs/>
          <w:color w:val="DA291C"/>
          <w:sz w:val="22"/>
          <w:szCs w:val="22"/>
        </w:rPr>
        <w:t>RMATION</w:t>
      </w:r>
    </w:p>
    <w:p w14:paraId="6D1213D9" w14:textId="7191B85E" w:rsidR="00AF79D9" w:rsidRPr="00813C0B" w:rsidRDefault="00AF79D9" w:rsidP="00813C0B">
      <w:pPr>
        <w:pStyle w:val="ListParagraph"/>
        <w:numPr>
          <w:ilvl w:val="0"/>
          <w:numId w:val="3"/>
        </w:numPr>
        <w:rPr>
          <w:rFonts w:ascii="Arial" w:hAnsi="Arial" w:cs="Arial"/>
          <w:sz w:val="22"/>
          <w:szCs w:val="22"/>
        </w:rPr>
      </w:pPr>
      <w:r w:rsidRPr="00813C0B">
        <w:rPr>
          <w:rFonts w:ascii="Arial" w:hAnsi="Arial" w:cs="Arial"/>
          <w:b/>
          <w:bCs/>
          <w:sz w:val="22"/>
          <w:szCs w:val="22"/>
        </w:rPr>
        <w:t xml:space="preserve">PROGRAM DESCRIPTION: </w:t>
      </w:r>
      <w:r w:rsidRPr="00813C0B">
        <w:rPr>
          <w:rFonts w:ascii="Arial" w:hAnsi="Arial" w:cs="Arial"/>
          <w:sz w:val="22"/>
          <w:szCs w:val="22"/>
        </w:rPr>
        <w:t xml:space="preserve">SCCA Race Experience events are focused on your chance to go SCCA wheel-to-wheel racing at lower peak levels of performance and pressure than SCCA Road Racing Events. This means you get to race with a little less pressure, a lot more coaching, and rules as simple as we can </w:t>
      </w:r>
      <w:r w:rsidR="0084137E" w:rsidRPr="00813C0B">
        <w:rPr>
          <w:rFonts w:ascii="Arial" w:hAnsi="Arial" w:cs="Arial"/>
          <w:sz w:val="22"/>
          <w:szCs w:val="22"/>
        </w:rPr>
        <w:t>make</w:t>
      </w:r>
      <w:r w:rsidRPr="00813C0B">
        <w:rPr>
          <w:rFonts w:ascii="Arial" w:hAnsi="Arial" w:cs="Arial"/>
          <w:sz w:val="22"/>
          <w:szCs w:val="22"/>
        </w:rPr>
        <w:t xml:space="preserve"> without compromising safety and good on-track attitudes and approaches.</w:t>
      </w:r>
      <w:r w:rsidR="00EB4BDE" w:rsidRPr="00813C0B">
        <w:rPr>
          <w:rFonts w:ascii="Arial" w:hAnsi="Arial" w:cs="Arial"/>
          <w:sz w:val="22"/>
          <w:szCs w:val="22"/>
        </w:rPr>
        <w:br/>
      </w:r>
    </w:p>
    <w:p w14:paraId="5086951D" w14:textId="7CE617E0" w:rsidR="008A2727" w:rsidRPr="00EB4BDE" w:rsidRDefault="008A2727" w:rsidP="00EB4BDE">
      <w:pPr>
        <w:pStyle w:val="ListParagraph"/>
        <w:numPr>
          <w:ilvl w:val="0"/>
          <w:numId w:val="3"/>
        </w:numPr>
        <w:rPr>
          <w:rFonts w:ascii="Arial" w:hAnsi="Arial" w:cs="Arial"/>
          <w:sz w:val="22"/>
          <w:szCs w:val="22"/>
        </w:rPr>
      </w:pPr>
      <w:r w:rsidRPr="00EB4BDE">
        <w:rPr>
          <w:rFonts w:ascii="Arial" w:hAnsi="Arial" w:cs="Arial"/>
          <w:b/>
          <w:bCs/>
          <w:sz w:val="22"/>
          <w:szCs w:val="22"/>
        </w:rPr>
        <w:t>EVENT DESCTIPTION:</w:t>
      </w:r>
      <w:r w:rsidRPr="00EB4BDE">
        <w:rPr>
          <w:rFonts w:ascii="Arial" w:hAnsi="Arial" w:cs="Arial"/>
          <w:sz w:val="22"/>
          <w:szCs w:val="22"/>
        </w:rPr>
        <w:t xml:space="preserve"> This event will be </w:t>
      </w:r>
      <w:r w:rsidR="00340F97">
        <w:rPr>
          <w:rFonts w:ascii="Arial" w:hAnsi="Arial" w:cs="Arial"/>
          <w:sz w:val="22"/>
          <w:szCs w:val="22"/>
        </w:rPr>
        <w:t>2 races, one 25 min and one 35 min</w:t>
      </w:r>
      <w:r w:rsidRPr="00EB4BDE">
        <w:rPr>
          <w:rFonts w:ascii="Arial" w:hAnsi="Arial" w:cs="Arial"/>
          <w:sz w:val="22"/>
          <w:szCs w:val="22"/>
        </w:rPr>
        <w:t xml:space="preserve"> </w:t>
      </w:r>
      <w:r w:rsidR="00DD461C" w:rsidRPr="00EB4BDE">
        <w:rPr>
          <w:rFonts w:ascii="Arial" w:hAnsi="Arial" w:cs="Arial"/>
          <w:sz w:val="22"/>
          <w:szCs w:val="22"/>
        </w:rPr>
        <w:t>and</w:t>
      </w:r>
      <w:r w:rsidR="00340F97">
        <w:rPr>
          <w:rFonts w:ascii="Arial" w:hAnsi="Arial" w:cs="Arial"/>
          <w:sz w:val="22"/>
          <w:szCs w:val="22"/>
        </w:rPr>
        <w:t xml:space="preserve"> 2 qualifying sessions, one 15 min and one 20 min</w:t>
      </w:r>
      <w:r w:rsidR="00DD461C" w:rsidRPr="00EB4BDE">
        <w:rPr>
          <w:rFonts w:ascii="Arial" w:hAnsi="Arial" w:cs="Arial"/>
          <w:sz w:val="22"/>
          <w:szCs w:val="22"/>
        </w:rPr>
        <w:t xml:space="preserve">. </w:t>
      </w:r>
      <w:r w:rsidRPr="00EB4BDE">
        <w:rPr>
          <w:rFonts w:ascii="Arial" w:hAnsi="Arial" w:cs="Arial"/>
          <w:sz w:val="22"/>
          <w:szCs w:val="22"/>
        </w:rPr>
        <w:t xml:space="preserve"> </w:t>
      </w:r>
      <w:r w:rsidR="00EB4BDE">
        <w:rPr>
          <w:rFonts w:ascii="Arial" w:hAnsi="Arial" w:cs="Arial"/>
          <w:sz w:val="22"/>
          <w:szCs w:val="22"/>
        </w:rPr>
        <w:br/>
      </w:r>
    </w:p>
    <w:p w14:paraId="0336B374" w14:textId="5BE704AA" w:rsidR="008A2727" w:rsidRPr="00EB4BDE" w:rsidRDefault="008A2727" w:rsidP="00EB4BDE">
      <w:pPr>
        <w:pStyle w:val="ListParagraph"/>
        <w:numPr>
          <w:ilvl w:val="0"/>
          <w:numId w:val="3"/>
        </w:numPr>
        <w:rPr>
          <w:rFonts w:ascii="Arial" w:hAnsi="Arial" w:cs="Arial"/>
          <w:sz w:val="22"/>
          <w:szCs w:val="22"/>
        </w:rPr>
      </w:pPr>
      <w:r w:rsidRPr="00EB4BDE">
        <w:rPr>
          <w:rFonts w:ascii="Arial" w:hAnsi="Arial" w:cs="Arial"/>
          <w:b/>
          <w:bCs/>
          <w:sz w:val="22"/>
          <w:szCs w:val="22"/>
        </w:rPr>
        <w:t xml:space="preserve">TRACK LAYOUT: </w:t>
      </w:r>
      <w:r w:rsidRPr="00EB4BDE">
        <w:rPr>
          <w:rFonts w:ascii="Arial" w:hAnsi="Arial" w:cs="Arial"/>
          <w:sz w:val="22"/>
          <w:szCs w:val="22"/>
        </w:rPr>
        <w:t xml:space="preserve">The course used will be the </w:t>
      </w:r>
      <w:r w:rsidR="00340F97">
        <w:rPr>
          <w:rFonts w:ascii="Arial" w:hAnsi="Arial" w:cs="Arial"/>
          <w:sz w:val="22"/>
          <w:szCs w:val="22"/>
        </w:rPr>
        <w:t>1.6</w:t>
      </w:r>
      <w:r w:rsidR="00D474B8">
        <w:rPr>
          <w:rFonts w:ascii="Arial" w:hAnsi="Arial" w:cs="Arial"/>
          <w:sz w:val="22"/>
          <w:szCs w:val="22"/>
        </w:rPr>
        <w:t>5</w:t>
      </w:r>
      <w:r w:rsidR="00340F97">
        <w:rPr>
          <w:rFonts w:ascii="Arial" w:hAnsi="Arial" w:cs="Arial"/>
          <w:sz w:val="22"/>
          <w:szCs w:val="22"/>
        </w:rPr>
        <w:t xml:space="preserve"> mile Worldwide Technology Raceway road course</w:t>
      </w:r>
      <w:r w:rsidR="00D474B8">
        <w:rPr>
          <w:rFonts w:ascii="Arial" w:hAnsi="Arial" w:cs="Arial"/>
          <w:sz w:val="22"/>
          <w:szCs w:val="22"/>
        </w:rPr>
        <w:t xml:space="preserve"> run in a counter clockwise direction</w:t>
      </w:r>
      <w:r w:rsidR="00340F97">
        <w:rPr>
          <w:rFonts w:ascii="Arial" w:hAnsi="Arial" w:cs="Arial"/>
          <w:sz w:val="22"/>
          <w:szCs w:val="22"/>
        </w:rPr>
        <w:t xml:space="preserve">. </w:t>
      </w:r>
      <w:r w:rsidR="00EB4BDE">
        <w:rPr>
          <w:rFonts w:ascii="Arial" w:hAnsi="Arial" w:cs="Arial"/>
          <w:color w:val="97999B"/>
          <w:sz w:val="22"/>
          <w:szCs w:val="22"/>
        </w:rPr>
        <w:br/>
      </w:r>
    </w:p>
    <w:p w14:paraId="282FCF87" w14:textId="1DF4AB36" w:rsidR="008A2727" w:rsidRPr="00681FC0" w:rsidRDefault="008A2727" w:rsidP="00681FC0">
      <w:pPr>
        <w:pStyle w:val="ListParagraph"/>
        <w:numPr>
          <w:ilvl w:val="0"/>
          <w:numId w:val="3"/>
        </w:numPr>
        <w:rPr>
          <w:rFonts w:ascii="Arial" w:hAnsi="Arial" w:cs="Arial"/>
          <w:sz w:val="22"/>
          <w:szCs w:val="22"/>
        </w:rPr>
      </w:pPr>
      <w:r w:rsidRPr="00EB4BDE">
        <w:rPr>
          <w:rFonts w:ascii="Arial" w:hAnsi="Arial" w:cs="Arial"/>
          <w:b/>
          <w:bCs/>
          <w:sz w:val="22"/>
          <w:szCs w:val="22"/>
        </w:rPr>
        <w:t>DRIVER ELIGIBILITY:</w:t>
      </w:r>
      <w:r w:rsidR="00DD461C" w:rsidRPr="00EB4BDE">
        <w:rPr>
          <w:rFonts w:ascii="Arial" w:hAnsi="Arial" w:cs="Arial"/>
          <w:sz w:val="22"/>
          <w:szCs w:val="22"/>
        </w:rPr>
        <w:t xml:space="preserve"> </w:t>
      </w:r>
      <w:bookmarkStart w:id="0" w:name="_Hlk178321416"/>
      <w:r w:rsidR="00681FC0">
        <w:rPr>
          <w:rFonts w:ascii="Arial" w:hAnsi="Arial" w:cs="Arial"/>
          <w:sz w:val="22"/>
          <w:szCs w:val="22"/>
        </w:rPr>
        <w:t xml:space="preserve">For most drivers, only a State-issued driver’s license is needed and </w:t>
      </w:r>
      <w:r w:rsidR="00AF79D9" w:rsidRPr="00EB4BDE">
        <w:rPr>
          <w:rFonts w:ascii="Arial" w:hAnsi="Arial" w:cs="Arial"/>
          <w:sz w:val="22"/>
          <w:szCs w:val="22"/>
        </w:rPr>
        <w:t>SCCA Racing Licenses are NOT required for this event.</w:t>
      </w:r>
      <w:r w:rsidR="00681FC0">
        <w:rPr>
          <w:rFonts w:ascii="Arial" w:hAnsi="Arial" w:cs="Arial"/>
          <w:sz w:val="22"/>
          <w:szCs w:val="22"/>
        </w:rPr>
        <w:t xml:space="preserve"> M</w:t>
      </w:r>
      <w:r w:rsidR="00AF79D9" w:rsidRPr="00EB4BDE">
        <w:rPr>
          <w:rFonts w:ascii="Arial" w:hAnsi="Arial" w:cs="Arial"/>
          <w:sz w:val="22"/>
          <w:szCs w:val="22"/>
        </w:rPr>
        <w:t>inor</w:t>
      </w:r>
      <w:r w:rsidR="00681FC0">
        <w:rPr>
          <w:rFonts w:ascii="Arial" w:hAnsi="Arial" w:cs="Arial"/>
          <w:sz w:val="22"/>
          <w:szCs w:val="22"/>
        </w:rPr>
        <w:t xml:space="preserve">s aged </w:t>
      </w:r>
      <w:r w:rsidR="00AF79D9" w:rsidRPr="00EB4BDE">
        <w:rPr>
          <w:rFonts w:ascii="Arial" w:hAnsi="Arial" w:cs="Arial"/>
          <w:sz w:val="22"/>
          <w:szCs w:val="22"/>
        </w:rPr>
        <w:t>14</w:t>
      </w:r>
      <w:r w:rsidR="00681FC0">
        <w:rPr>
          <w:rFonts w:ascii="Arial" w:hAnsi="Arial" w:cs="Arial"/>
          <w:sz w:val="22"/>
          <w:szCs w:val="22"/>
        </w:rPr>
        <w:t xml:space="preserve"> through the age of majority where the event is held must have a state-issued driver’s license or </w:t>
      </w:r>
      <w:r w:rsidR="00AF79D9" w:rsidRPr="00EB4BDE">
        <w:rPr>
          <w:rFonts w:ascii="Arial" w:hAnsi="Arial" w:cs="Arial"/>
          <w:sz w:val="22"/>
          <w:szCs w:val="22"/>
        </w:rPr>
        <w:t>their SCCA Road Racing Novice Permit</w:t>
      </w:r>
      <w:r w:rsidR="00681FC0">
        <w:rPr>
          <w:rFonts w:ascii="Arial" w:hAnsi="Arial" w:cs="Arial"/>
          <w:sz w:val="22"/>
          <w:szCs w:val="22"/>
        </w:rPr>
        <w:t xml:space="preserve"> and all SCCA Minor Waiver documents completed. </w:t>
      </w:r>
      <w:bookmarkEnd w:id="0"/>
      <w:r w:rsidR="00681FC0">
        <w:rPr>
          <w:rFonts w:ascii="Arial" w:hAnsi="Arial" w:cs="Arial"/>
          <w:sz w:val="22"/>
          <w:szCs w:val="22"/>
        </w:rPr>
        <w:br/>
      </w:r>
      <w:r w:rsidR="00681FC0">
        <w:rPr>
          <w:rFonts w:ascii="Arial" w:hAnsi="Arial" w:cs="Arial"/>
          <w:sz w:val="22"/>
          <w:szCs w:val="22"/>
        </w:rPr>
        <w:br/>
      </w:r>
      <w:r w:rsidR="00AF79D9" w:rsidRPr="00EB4BDE">
        <w:rPr>
          <w:rFonts w:ascii="Arial" w:hAnsi="Arial" w:cs="Arial"/>
          <w:sz w:val="22"/>
          <w:szCs w:val="22"/>
        </w:rPr>
        <w:t xml:space="preserve">Full driver eligibility should be reviewed at </w:t>
      </w:r>
      <w:r w:rsidR="006C1D77" w:rsidRPr="006C1D77">
        <w:rPr>
          <w:rFonts w:ascii="Arial" w:hAnsi="Arial" w:cs="Arial"/>
          <w:sz w:val="22"/>
          <w:szCs w:val="22"/>
        </w:rPr>
        <w:t>https://www.scca.com/pages/race-experience-drivers</w:t>
      </w:r>
      <w:r w:rsidR="00EB4BDE">
        <w:rPr>
          <w:rFonts w:ascii="Arial" w:hAnsi="Arial" w:cs="Arial"/>
          <w:sz w:val="22"/>
          <w:szCs w:val="22"/>
        </w:rPr>
        <w:br/>
      </w:r>
      <w:r w:rsidR="00EB4BDE">
        <w:rPr>
          <w:rFonts w:ascii="Arial" w:hAnsi="Arial" w:cs="Arial"/>
          <w:sz w:val="22"/>
          <w:szCs w:val="22"/>
        </w:rPr>
        <w:br/>
      </w:r>
      <w:r w:rsidR="00AF79D9" w:rsidRPr="00EB4BDE">
        <w:rPr>
          <w:rFonts w:ascii="Arial" w:hAnsi="Arial" w:cs="Arial"/>
          <w:sz w:val="22"/>
          <w:szCs w:val="22"/>
        </w:rPr>
        <w:t>If you haven’t raced before, have only raced a few times, or just might like some brushing up on your skills, there will be experienced driver coaches on hand to help you through the event.</w:t>
      </w:r>
      <w:r w:rsidR="00EB4BDE">
        <w:rPr>
          <w:rFonts w:ascii="Arial" w:hAnsi="Arial" w:cs="Arial"/>
          <w:sz w:val="22"/>
          <w:szCs w:val="22"/>
        </w:rPr>
        <w:br/>
      </w:r>
    </w:p>
    <w:p w14:paraId="6C8506E0" w14:textId="3C51B290" w:rsidR="00AF79D9" w:rsidRPr="00EB4BDE" w:rsidRDefault="00AF79D9" w:rsidP="00EB4BDE">
      <w:pPr>
        <w:pStyle w:val="ListParagraph"/>
        <w:numPr>
          <w:ilvl w:val="0"/>
          <w:numId w:val="3"/>
        </w:numPr>
        <w:rPr>
          <w:rFonts w:ascii="Arial" w:hAnsi="Arial" w:cs="Arial"/>
          <w:sz w:val="22"/>
          <w:szCs w:val="22"/>
        </w:rPr>
      </w:pPr>
      <w:r w:rsidRPr="00EB4BDE">
        <w:rPr>
          <w:rFonts w:ascii="Arial" w:hAnsi="Arial" w:cs="Arial"/>
          <w:b/>
          <w:bCs/>
          <w:sz w:val="22"/>
          <w:szCs w:val="22"/>
        </w:rPr>
        <w:t xml:space="preserve">REQUIRED DRIVER EQUIPMENT: </w:t>
      </w:r>
      <w:r w:rsidRPr="00EB4BDE">
        <w:rPr>
          <w:rFonts w:ascii="Arial" w:hAnsi="Arial" w:cs="Arial"/>
          <w:sz w:val="22"/>
          <w:szCs w:val="22"/>
        </w:rPr>
        <w:t xml:space="preserve">This event requires drivers to have and use a driver’s suit, helmet, gloves, shoes, head &amp; neck restraint device meeting specific requirements. Those full requirements can be found here: </w:t>
      </w:r>
      <w:hyperlink r:id="rId7" w:history="1">
        <w:r w:rsidRPr="00EB4BDE">
          <w:rPr>
            <w:rStyle w:val="Hyperlink"/>
            <w:rFonts w:ascii="Arial" w:hAnsi="Arial" w:cs="Arial"/>
            <w:sz w:val="22"/>
            <w:szCs w:val="22"/>
          </w:rPr>
          <w:t>https://www.scca.com/pages/race-experience-driver-safety-gear</w:t>
        </w:r>
      </w:hyperlink>
      <w:r w:rsidRPr="00EB4BDE">
        <w:rPr>
          <w:rFonts w:ascii="Arial" w:hAnsi="Arial" w:cs="Arial"/>
          <w:sz w:val="22"/>
          <w:szCs w:val="22"/>
        </w:rPr>
        <w:t xml:space="preserve"> </w:t>
      </w:r>
      <w:r w:rsidR="00EB4BDE">
        <w:rPr>
          <w:rFonts w:ascii="Arial" w:hAnsi="Arial" w:cs="Arial"/>
          <w:sz w:val="22"/>
          <w:szCs w:val="22"/>
        </w:rPr>
        <w:br/>
      </w:r>
    </w:p>
    <w:p w14:paraId="6CC06858" w14:textId="5F3EA829" w:rsidR="004D76AF" w:rsidRPr="00C56AA3" w:rsidRDefault="004D76AF" w:rsidP="00A153E1">
      <w:pPr>
        <w:pStyle w:val="ListParagraph"/>
        <w:numPr>
          <w:ilvl w:val="0"/>
          <w:numId w:val="3"/>
        </w:numPr>
        <w:rPr>
          <w:rFonts w:ascii="Arial" w:hAnsi="Arial" w:cs="Arial"/>
          <w:sz w:val="22"/>
          <w:szCs w:val="22"/>
        </w:rPr>
      </w:pPr>
      <w:r w:rsidRPr="00C56AA3">
        <w:rPr>
          <w:rFonts w:ascii="Arial" w:hAnsi="Arial" w:cs="Arial"/>
          <w:b/>
          <w:bCs/>
          <w:sz w:val="22"/>
          <w:szCs w:val="22"/>
        </w:rPr>
        <w:t xml:space="preserve">DRIVER CONDUCT: </w:t>
      </w:r>
      <w:r w:rsidRPr="00C56AA3">
        <w:rPr>
          <w:rFonts w:ascii="Arial" w:hAnsi="Arial" w:cs="Arial"/>
          <w:sz w:val="22"/>
          <w:szCs w:val="22"/>
        </w:rPr>
        <w:t xml:space="preserve">Event will follow the </w:t>
      </w:r>
      <w:r w:rsidR="00340F97" w:rsidRPr="00C56AA3">
        <w:rPr>
          <w:rFonts w:ascii="Arial" w:hAnsi="Arial" w:cs="Arial"/>
          <w:sz w:val="22"/>
          <w:szCs w:val="22"/>
        </w:rPr>
        <w:t xml:space="preserve">2025 </w:t>
      </w:r>
      <w:r w:rsidR="004C1A56" w:rsidRPr="00C56AA3">
        <w:rPr>
          <w:rFonts w:ascii="Arial" w:hAnsi="Arial" w:cs="Arial"/>
          <w:b/>
          <w:bCs/>
          <w:sz w:val="22"/>
          <w:szCs w:val="22"/>
        </w:rPr>
        <w:t>Club Race Experience Sporting Regulations</w:t>
      </w:r>
      <w:r w:rsidR="00F41A1D" w:rsidRPr="00C56AA3">
        <w:rPr>
          <w:rFonts w:ascii="Arial" w:hAnsi="Arial" w:cs="Arial"/>
          <w:sz w:val="22"/>
          <w:szCs w:val="22"/>
        </w:rPr>
        <w:t xml:space="preserve"> and b</w:t>
      </w:r>
      <w:r w:rsidR="00681FC0" w:rsidRPr="00C56AA3">
        <w:rPr>
          <w:rFonts w:ascii="Arial" w:hAnsi="Arial" w:cs="Arial"/>
          <w:sz w:val="22"/>
          <w:szCs w:val="22"/>
        </w:rPr>
        <w:t>ecause of the mixed experienced levels on track – if you have an “off” or spin you’ll come in for a quick check-in with the driver coach</w:t>
      </w:r>
      <w:r w:rsidR="004C1A56" w:rsidRPr="00C56AA3">
        <w:rPr>
          <w:rFonts w:ascii="Arial" w:hAnsi="Arial" w:cs="Arial"/>
          <w:sz w:val="22"/>
          <w:szCs w:val="22"/>
        </w:rPr>
        <w:t xml:space="preserve"> on pit road during any practice or qualifying session and to impound following a race. </w:t>
      </w:r>
      <w:r w:rsidR="00681FC0" w:rsidRPr="00C56AA3">
        <w:rPr>
          <w:rFonts w:ascii="Arial" w:hAnsi="Arial" w:cs="Arial"/>
          <w:sz w:val="22"/>
          <w:szCs w:val="22"/>
        </w:rPr>
        <w:t>Once we’re sure everyone is OK – you’ll be sent back on track. If there is contact with another car (or barrier) the check-in with the driver coach will be a little longer. Drivers who have repeated offs may be removed from the race.</w:t>
      </w:r>
      <w:r w:rsidR="00681FC0" w:rsidRPr="00C56AA3">
        <w:rPr>
          <w:rFonts w:ascii="Arial" w:hAnsi="Arial" w:cs="Arial"/>
          <w:sz w:val="22"/>
          <w:szCs w:val="22"/>
        </w:rPr>
        <w:br/>
      </w:r>
      <w:r w:rsidR="00681FC0" w:rsidRPr="00C56AA3">
        <w:rPr>
          <w:rFonts w:ascii="Arial" w:hAnsi="Arial" w:cs="Arial"/>
          <w:sz w:val="22"/>
          <w:szCs w:val="22"/>
        </w:rPr>
        <w:br/>
      </w:r>
      <w:r w:rsidRPr="00C56AA3">
        <w:rPr>
          <w:rFonts w:ascii="Arial" w:hAnsi="Arial" w:cs="Arial"/>
          <w:sz w:val="22"/>
          <w:szCs w:val="22"/>
        </w:rPr>
        <w:t>See the full rules, linked on this page https://www.scca.com/pages/race-experience-rules and specifically the expectations for vehicle control and Driver Coach consultations on pages 37-39.</w:t>
      </w:r>
      <w:r w:rsidR="004C1A56" w:rsidRPr="00C56AA3">
        <w:rPr>
          <w:rFonts w:ascii="Arial" w:hAnsi="Arial" w:cs="Arial"/>
          <w:sz w:val="22"/>
          <w:szCs w:val="22"/>
        </w:rPr>
        <w:br/>
      </w:r>
    </w:p>
    <w:p w14:paraId="3A12B540" w14:textId="19EBB729" w:rsidR="00EF52E3" w:rsidRPr="00EF52E3" w:rsidRDefault="00EF52E3" w:rsidP="00EF52E3">
      <w:pPr>
        <w:pStyle w:val="ListParagraph"/>
        <w:numPr>
          <w:ilvl w:val="0"/>
          <w:numId w:val="3"/>
        </w:numPr>
        <w:rPr>
          <w:rFonts w:ascii="Avenir Next LT Pro" w:hAnsi="Avenir Next LT Pro" w:cs="Arial"/>
          <w:sz w:val="22"/>
          <w:szCs w:val="22"/>
        </w:rPr>
      </w:pPr>
      <w:r>
        <w:rPr>
          <w:rFonts w:ascii="Arial" w:hAnsi="Arial" w:cs="Arial"/>
          <w:b/>
          <w:bCs/>
          <w:sz w:val="22"/>
          <w:szCs w:val="22"/>
        </w:rPr>
        <w:lastRenderedPageBreak/>
        <w:t>SCCA DRIVERS SCHOOL CREDIT:</w:t>
      </w:r>
      <w:r w:rsidRPr="00EF52E3">
        <w:rPr>
          <w:rFonts w:ascii="Avenir Next LT Pro" w:hAnsi="Avenir Next LT Pro" w:cs="Arial"/>
          <w:sz w:val="22"/>
          <w:szCs w:val="22"/>
        </w:rPr>
        <w:t xml:space="preserve"> </w:t>
      </w:r>
      <w:r w:rsidRPr="00EF52E3">
        <w:rPr>
          <w:rFonts w:ascii="Arial" w:hAnsi="Arial" w:cs="Arial"/>
          <w:sz w:val="22"/>
          <w:szCs w:val="22"/>
        </w:rPr>
        <w:t>If a driver</w:t>
      </w:r>
      <w:r w:rsidR="00E36A73">
        <w:rPr>
          <w:rFonts w:ascii="Arial" w:hAnsi="Arial" w:cs="Arial"/>
          <w:sz w:val="22"/>
          <w:szCs w:val="22"/>
        </w:rPr>
        <w:t xml:space="preserve"> has prior Track Day, Time Trials or racing experience and</w:t>
      </w:r>
      <w:r w:rsidRPr="00EF52E3">
        <w:rPr>
          <w:rFonts w:ascii="Arial" w:hAnsi="Arial" w:cs="Arial"/>
          <w:sz w:val="22"/>
          <w:szCs w:val="22"/>
        </w:rPr>
        <w:t xml:space="preserve"> demonstrate</w:t>
      </w:r>
      <w:r w:rsidR="00E36A73">
        <w:rPr>
          <w:rFonts w:ascii="Arial" w:hAnsi="Arial" w:cs="Arial"/>
          <w:sz w:val="22"/>
          <w:szCs w:val="22"/>
        </w:rPr>
        <w:t>s</w:t>
      </w:r>
      <w:r w:rsidRPr="00EF52E3">
        <w:rPr>
          <w:rFonts w:ascii="Arial" w:hAnsi="Arial" w:cs="Arial"/>
          <w:sz w:val="22"/>
          <w:szCs w:val="22"/>
        </w:rPr>
        <w:t xml:space="preserve"> proper knowledge of and reaction to flags, awareness in wheel-to-wheel racing situations including race starts during an SCCA Race Experience event; the “drivers school approval” page may be signed off </w:t>
      </w:r>
      <w:r>
        <w:rPr>
          <w:rFonts w:ascii="Arial" w:hAnsi="Arial" w:cs="Arial"/>
          <w:sz w:val="22"/>
          <w:szCs w:val="22"/>
        </w:rPr>
        <w:t xml:space="preserve">in the SCCA Participation Log and </w:t>
      </w:r>
      <w:r w:rsidRPr="00EF52E3">
        <w:rPr>
          <w:rFonts w:ascii="Arial" w:hAnsi="Arial" w:cs="Arial"/>
          <w:sz w:val="22"/>
          <w:szCs w:val="22"/>
        </w:rPr>
        <w:t>that Log may be used as Driver’s School Credit in the Novice Permit.</w:t>
      </w:r>
      <w:r>
        <w:rPr>
          <w:rFonts w:ascii="Arial" w:hAnsi="Arial" w:cs="Arial"/>
          <w:sz w:val="22"/>
          <w:szCs w:val="22"/>
        </w:rPr>
        <w:br/>
      </w:r>
      <w:r>
        <w:rPr>
          <w:rFonts w:ascii="Arial" w:hAnsi="Arial" w:cs="Arial"/>
          <w:sz w:val="22"/>
          <w:szCs w:val="22"/>
        </w:rPr>
        <w:br/>
        <w:t>Drivers who earn the Driver’s School Sign Off in the participation log will need to</w:t>
      </w:r>
      <w:r w:rsidR="00E36A73">
        <w:rPr>
          <w:rFonts w:ascii="Arial" w:hAnsi="Arial" w:cs="Arial"/>
          <w:sz w:val="22"/>
          <w:szCs w:val="22"/>
        </w:rPr>
        <w:t xml:space="preserve"> complete the Online Drivers School Modules and</w:t>
      </w:r>
      <w:r>
        <w:rPr>
          <w:rFonts w:ascii="Arial" w:hAnsi="Arial" w:cs="Arial"/>
          <w:sz w:val="22"/>
          <w:szCs w:val="22"/>
        </w:rPr>
        <w:t xml:space="preserve"> upload their completed SCCA Medical Form, Novice Permit Application and a copy of the </w:t>
      </w:r>
      <w:r w:rsidR="00E36A73">
        <w:rPr>
          <w:rFonts w:ascii="Arial" w:hAnsi="Arial" w:cs="Arial"/>
          <w:sz w:val="22"/>
          <w:szCs w:val="22"/>
        </w:rPr>
        <w:t>Back Page of the Participation Log</w:t>
      </w:r>
      <w:r>
        <w:rPr>
          <w:rFonts w:ascii="Arial" w:hAnsi="Arial" w:cs="Arial"/>
          <w:sz w:val="22"/>
          <w:szCs w:val="22"/>
        </w:rPr>
        <w:t xml:space="preserve"> in their Member Account Portal at my.scca.com</w:t>
      </w:r>
      <w:r w:rsidR="00E36A73">
        <w:rPr>
          <w:rFonts w:ascii="Arial" w:hAnsi="Arial" w:cs="Arial"/>
          <w:sz w:val="22"/>
          <w:szCs w:val="22"/>
        </w:rPr>
        <w:t xml:space="preserve"> </w:t>
      </w:r>
      <w:r>
        <w:rPr>
          <w:rFonts w:ascii="Arial" w:hAnsi="Arial" w:cs="Arial"/>
          <w:sz w:val="22"/>
          <w:szCs w:val="22"/>
        </w:rPr>
        <w:t xml:space="preserve">to receive their Novice Permit. Once a driver has their Novice Permit, they may enter Regional SCCA Road Races. </w:t>
      </w:r>
      <w:r w:rsidRPr="00EF52E3">
        <w:rPr>
          <w:rFonts w:ascii="Arial" w:hAnsi="Arial" w:cs="Arial"/>
          <w:b/>
          <w:bCs/>
          <w:sz w:val="22"/>
          <w:szCs w:val="22"/>
        </w:rPr>
        <w:br/>
      </w:r>
    </w:p>
    <w:p w14:paraId="441ADA4B" w14:textId="0EB96B79" w:rsidR="00182C91" w:rsidRPr="00EB4BDE" w:rsidRDefault="008A2727" w:rsidP="00EB4BDE">
      <w:pPr>
        <w:pStyle w:val="ListParagraph"/>
        <w:numPr>
          <w:ilvl w:val="0"/>
          <w:numId w:val="3"/>
        </w:numPr>
        <w:rPr>
          <w:rFonts w:ascii="Arial" w:hAnsi="Arial" w:cs="Arial"/>
          <w:sz w:val="22"/>
          <w:szCs w:val="22"/>
        </w:rPr>
      </w:pPr>
      <w:r w:rsidRPr="00EB4BDE">
        <w:rPr>
          <w:rFonts w:ascii="Arial" w:hAnsi="Arial" w:cs="Arial"/>
          <w:b/>
          <w:bCs/>
          <w:sz w:val="22"/>
          <w:szCs w:val="22"/>
        </w:rPr>
        <w:t>VEHICLE ELIGIBILITY:</w:t>
      </w:r>
      <w:r w:rsidR="00DD461C" w:rsidRPr="00EB4BDE">
        <w:rPr>
          <w:rFonts w:ascii="Arial" w:hAnsi="Arial" w:cs="Arial"/>
          <w:sz w:val="22"/>
          <w:szCs w:val="22"/>
        </w:rPr>
        <w:t xml:space="preserve"> </w:t>
      </w:r>
      <w:r w:rsidR="00182C91" w:rsidRPr="00EB4BDE">
        <w:rPr>
          <w:rFonts w:ascii="Arial" w:hAnsi="Arial" w:cs="Arial"/>
          <w:sz w:val="22"/>
          <w:szCs w:val="22"/>
        </w:rPr>
        <w:t>This event is open to production-based cars and small-bore GT cars meeting SCCA safety requirements found at</w:t>
      </w:r>
      <w:r w:rsidR="006C1D77">
        <w:rPr>
          <w:rFonts w:ascii="Arial" w:hAnsi="Arial" w:cs="Arial"/>
          <w:sz w:val="22"/>
          <w:szCs w:val="22"/>
        </w:rPr>
        <w:t xml:space="preserve"> </w:t>
      </w:r>
      <w:hyperlink r:id="rId8" w:history="1">
        <w:r w:rsidR="006C1D77" w:rsidRPr="005B6E70">
          <w:rPr>
            <w:rStyle w:val="Hyperlink"/>
            <w:rFonts w:ascii="Arial" w:hAnsi="Arial" w:cs="Arial"/>
            <w:sz w:val="22"/>
            <w:szCs w:val="22"/>
          </w:rPr>
          <w:t>https://www.scca.com/pages/race-experience-vehicles</w:t>
        </w:r>
      </w:hyperlink>
      <w:r w:rsidR="006C1D77">
        <w:rPr>
          <w:rFonts w:ascii="Arial" w:hAnsi="Arial" w:cs="Arial"/>
          <w:sz w:val="22"/>
          <w:szCs w:val="22"/>
        </w:rPr>
        <w:t xml:space="preserve">  </w:t>
      </w:r>
      <w:r w:rsidR="00182C91" w:rsidRPr="00EB4BDE">
        <w:rPr>
          <w:rFonts w:ascii="Arial" w:hAnsi="Arial" w:cs="Arial"/>
          <w:sz w:val="22"/>
          <w:szCs w:val="22"/>
        </w:rPr>
        <w:t xml:space="preserve"> </w:t>
      </w:r>
      <w:r w:rsidR="006C1D77">
        <w:rPr>
          <w:rFonts w:ascii="Arial" w:hAnsi="Arial" w:cs="Arial"/>
          <w:sz w:val="22"/>
          <w:szCs w:val="22"/>
        </w:rPr>
        <w:t>P</w:t>
      </w:r>
      <w:r w:rsidR="00182C91" w:rsidRPr="00EB4BDE">
        <w:rPr>
          <w:rFonts w:ascii="Arial" w:hAnsi="Arial" w:cs="Arial"/>
          <w:sz w:val="22"/>
          <w:szCs w:val="22"/>
        </w:rPr>
        <w:t>urpose-built racecars like Formula Cars, Sports Racers</w:t>
      </w:r>
      <w:r w:rsidR="00AF79D9" w:rsidRPr="00EB4BDE">
        <w:rPr>
          <w:rFonts w:ascii="Arial" w:hAnsi="Arial" w:cs="Arial"/>
          <w:sz w:val="22"/>
          <w:szCs w:val="22"/>
        </w:rPr>
        <w:t xml:space="preserve">/Prototypes, </w:t>
      </w:r>
      <w:r w:rsidR="00182C91" w:rsidRPr="00EB4BDE">
        <w:rPr>
          <w:rFonts w:ascii="Arial" w:hAnsi="Arial" w:cs="Arial"/>
          <w:sz w:val="22"/>
          <w:szCs w:val="22"/>
        </w:rPr>
        <w:t>Big Bore GT Cars and Pro series cars are not appropriate for this event.</w:t>
      </w:r>
      <w:r w:rsidR="00EB4BDE">
        <w:rPr>
          <w:rFonts w:ascii="Arial" w:hAnsi="Arial" w:cs="Arial"/>
          <w:sz w:val="22"/>
          <w:szCs w:val="22"/>
        </w:rPr>
        <w:br/>
      </w:r>
    </w:p>
    <w:p w14:paraId="77198CBA" w14:textId="60A26C7E" w:rsidR="00EB4BDE" w:rsidRPr="00C56AA3" w:rsidRDefault="00182C91" w:rsidP="00C56AA3">
      <w:pPr>
        <w:pStyle w:val="ListParagraph"/>
        <w:ind w:left="216"/>
        <w:rPr>
          <w:rFonts w:ascii="Arial" w:hAnsi="Arial" w:cs="Arial"/>
          <w:sz w:val="22"/>
          <w:szCs w:val="22"/>
        </w:rPr>
      </w:pPr>
      <w:r w:rsidRPr="00EB4BDE">
        <w:rPr>
          <w:rFonts w:ascii="Arial" w:hAnsi="Arial" w:cs="Arial"/>
          <w:sz w:val="22"/>
          <w:szCs w:val="22"/>
        </w:rPr>
        <w:t xml:space="preserve">This also means that your car will need to have racing items like a roll cage, racing seat, racing harness, window net, etc. If your car has run other organizations like </w:t>
      </w:r>
      <w:proofErr w:type="spellStart"/>
      <w:r w:rsidRPr="00EB4BDE">
        <w:rPr>
          <w:rFonts w:ascii="Arial" w:hAnsi="Arial" w:cs="Arial"/>
          <w:sz w:val="22"/>
          <w:szCs w:val="22"/>
        </w:rPr>
        <w:t>ChampCar</w:t>
      </w:r>
      <w:proofErr w:type="spellEnd"/>
      <w:r w:rsidRPr="00EB4BDE">
        <w:rPr>
          <w:rFonts w:ascii="Arial" w:hAnsi="Arial" w:cs="Arial"/>
          <w:sz w:val="22"/>
          <w:szCs w:val="22"/>
        </w:rPr>
        <w:t xml:space="preserve">, AER, Lucky Dog Racing League – chances are it’s good to go, but our tech inspectors will double-check for you.  </w:t>
      </w:r>
      <w:r w:rsidRPr="00C56AA3">
        <w:rPr>
          <w:rFonts w:ascii="Arial" w:hAnsi="Arial" w:cs="Arial"/>
          <w:sz w:val="22"/>
          <w:szCs w:val="22"/>
        </w:rPr>
        <w:t>If you have questions about your specific car, please contact the registrar, and your question will be sent to the appropriate organizer.</w:t>
      </w:r>
      <w:r w:rsidR="00EB4BDE" w:rsidRPr="00C56AA3">
        <w:rPr>
          <w:rFonts w:ascii="Arial" w:hAnsi="Arial" w:cs="Arial"/>
          <w:sz w:val="22"/>
          <w:szCs w:val="22"/>
        </w:rPr>
        <w:br/>
      </w:r>
    </w:p>
    <w:p w14:paraId="1E9A819E" w14:textId="0BA411B3" w:rsidR="00AF79D9" w:rsidRPr="00EB4BDE" w:rsidRDefault="00AF79D9" w:rsidP="00EB4BDE">
      <w:pPr>
        <w:pStyle w:val="ListParagraph"/>
        <w:numPr>
          <w:ilvl w:val="0"/>
          <w:numId w:val="3"/>
        </w:numPr>
        <w:rPr>
          <w:rFonts w:ascii="Arial" w:hAnsi="Arial" w:cs="Arial"/>
          <w:sz w:val="22"/>
          <w:szCs w:val="22"/>
        </w:rPr>
      </w:pPr>
      <w:r w:rsidRPr="00EB4BDE">
        <w:rPr>
          <w:rFonts w:ascii="Arial" w:hAnsi="Arial" w:cs="Arial"/>
          <w:b/>
          <w:bCs/>
          <w:sz w:val="22"/>
          <w:szCs w:val="22"/>
        </w:rPr>
        <w:t>VEHICLE INSPECTION:</w:t>
      </w:r>
      <w:r w:rsidRPr="00EB4BDE">
        <w:rPr>
          <w:rFonts w:ascii="Arial" w:hAnsi="Arial" w:cs="Arial"/>
          <w:sz w:val="22"/>
          <w:szCs w:val="22"/>
        </w:rPr>
        <w:t xml:space="preserve"> </w:t>
      </w:r>
      <w:r w:rsidR="003D326C" w:rsidRPr="00EB4BDE">
        <w:rPr>
          <w:rFonts w:ascii="Arial" w:hAnsi="Arial" w:cs="Arial"/>
          <w:sz w:val="22"/>
          <w:szCs w:val="22"/>
        </w:rPr>
        <w:t xml:space="preserve">Before being allowed on track, each vehicle will need to go through Safety Inspection. Vehicles with current SCCA Annual Tech Inspections in their logbooks will be honored. Any vehicle without an annual tech/logbook will need to be individually inspected. Annual Tech stamps can be reviewed and a sticker will be issued </w:t>
      </w:r>
      <w:r w:rsidR="00D474B8">
        <w:rPr>
          <w:rFonts w:ascii="Arial" w:hAnsi="Arial" w:cs="Arial"/>
          <w:sz w:val="22"/>
          <w:szCs w:val="22"/>
        </w:rPr>
        <w:t xml:space="preserve">at the Tech area </w:t>
      </w:r>
      <w:r w:rsidR="00285874">
        <w:rPr>
          <w:rFonts w:ascii="Arial" w:hAnsi="Arial" w:cs="Arial"/>
          <w:sz w:val="22"/>
          <w:szCs w:val="22"/>
        </w:rPr>
        <w:t>at the South</w:t>
      </w:r>
      <w:r w:rsidR="00340F97">
        <w:rPr>
          <w:rFonts w:ascii="Arial" w:hAnsi="Arial" w:cs="Arial"/>
          <w:sz w:val="22"/>
          <w:szCs w:val="22"/>
        </w:rPr>
        <w:t xml:space="preserve"> End of the garages. </w:t>
      </w:r>
      <w:r w:rsidR="003D326C" w:rsidRPr="00EB4BDE">
        <w:rPr>
          <w:rFonts w:ascii="Arial" w:hAnsi="Arial" w:cs="Arial"/>
          <w:sz w:val="22"/>
          <w:szCs w:val="22"/>
        </w:rPr>
        <w:t xml:space="preserve"> </w:t>
      </w:r>
      <w:r w:rsidR="00EB4BDE">
        <w:rPr>
          <w:rFonts w:ascii="Arial" w:hAnsi="Arial" w:cs="Arial"/>
          <w:sz w:val="22"/>
          <w:szCs w:val="22"/>
        </w:rPr>
        <w:br/>
      </w:r>
    </w:p>
    <w:p w14:paraId="2EFFD751" w14:textId="78C3E2EB" w:rsidR="00EB4BDE" w:rsidRDefault="004B477E" w:rsidP="00EB4BDE">
      <w:pPr>
        <w:pStyle w:val="ListParagraph"/>
        <w:numPr>
          <w:ilvl w:val="0"/>
          <w:numId w:val="3"/>
        </w:numPr>
        <w:rPr>
          <w:rFonts w:ascii="Arial" w:hAnsi="Arial" w:cs="Arial"/>
          <w:sz w:val="22"/>
          <w:szCs w:val="22"/>
        </w:rPr>
      </w:pPr>
      <w:r w:rsidRPr="00EB4BDE">
        <w:rPr>
          <w:rFonts w:ascii="Arial" w:hAnsi="Arial" w:cs="Arial"/>
          <w:b/>
          <w:bCs/>
          <w:sz w:val="22"/>
          <w:szCs w:val="22"/>
        </w:rPr>
        <w:t>DRIVERS MEETINGS:</w:t>
      </w:r>
      <w:r w:rsidRPr="00EB4BDE">
        <w:rPr>
          <w:rFonts w:ascii="Arial" w:hAnsi="Arial" w:cs="Arial"/>
          <w:sz w:val="22"/>
          <w:szCs w:val="22"/>
        </w:rPr>
        <w:t xml:space="preserve"> Driver</w:t>
      </w:r>
      <w:r w:rsidR="00C56AA3">
        <w:rPr>
          <w:rFonts w:ascii="Arial" w:hAnsi="Arial" w:cs="Arial"/>
          <w:sz w:val="22"/>
          <w:szCs w:val="22"/>
        </w:rPr>
        <w:t>’</w:t>
      </w:r>
      <w:r w:rsidRPr="00EB4BDE">
        <w:rPr>
          <w:rFonts w:ascii="Arial" w:hAnsi="Arial" w:cs="Arial"/>
          <w:sz w:val="22"/>
          <w:szCs w:val="22"/>
        </w:rPr>
        <w:t xml:space="preserve">s meetings will be held at </w:t>
      </w:r>
      <w:r w:rsidR="00340F97">
        <w:rPr>
          <w:rFonts w:ascii="Arial" w:hAnsi="Arial" w:cs="Arial"/>
          <w:sz w:val="22"/>
          <w:szCs w:val="22"/>
        </w:rPr>
        <w:t>the meeting room</w:t>
      </w:r>
      <w:r w:rsidR="00EB4BDE">
        <w:rPr>
          <w:rFonts w:ascii="Arial" w:hAnsi="Arial" w:cs="Arial"/>
          <w:sz w:val="22"/>
          <w:szCs w:val="22"/>
        </w:rPr>
        <w:t xml:space="preserve">. A Novice classroom will be held at </w:t>
      </w:r>
      <w:r w:rsidR="00D474B8">
        <w:rPr>
          <w:rFonts w:ascii="Arial" w:hAnsi="Arial" w:cs="Arial"/>
          <w:sz w:val="22"/>
          <w:szCs w:val="22"/>
        </w:rPr>
        <w:t xml:space="preserve">8:30 am Saturday in the meeting room. </w:t>
      </w:r>
      <w:r w:rsidR="00EB4BDE">
        <w:rPr>
          <w:rFonts w:ascii="Arial" w:hAnsi="Arial" w:cs="Arial"/>
          <w:sz w:val="22"/>
          <w:szCs w:val="22"/>
        </w:rPr>
        <w:t xml:space="preserve"> All drivers with less than three wheel-to-wheel events or have never run with the SCCA are required to be at each meeting. (All drivers are recommended to attend all meetings.) </w:t>
      </w:r>
      <w:r w:rsidR="00EB4BDE">
        <w:rPr>
          <w:rFonts w:ascii="Arial" w:hAnsi="Arial" w:cs="Arial"/>
          <w:sz w:val="22"/>
          <w:szCs w:val="22"/>
        </w:rPr>
        <w:br/>
      </w:r>
    </w:p>
    <w:p w14:paraId="132A81A7" w14:textId="276D44FD" w:rsidR="00AA647C" w:rsidRPr="00AA647C" w:rsidRDefault="00EB4BDE" w:rsidP="00AA647C">
      <w:pPr>
        <w:pStyle w:val="ListParagraph"/>
        <w:numPr>
          <w:ilvl w:val="0"/>
          <w:numId w:val="3"/>
        </w:numPr>
        <w:rPr>
          <w:rFonts w:ascii="Arial" w:hAnsi="Arial" w:cs="Arial"/>
          <w:sz w:val="22"/>
          <w:szCs w:val="22"/>
        </w:rPr>
      </w:pPr>
      <w:r>
        <w:rPr>
          <w:rFonts w:ascii="Arial" w:hAnsi="Arial" w:cs="Arial"/>
          <w:b/>
          <w:bCs/>
          <w:sz w:val="22"/>
          <w:szCs w:val="22"/>
        </w:rPr>
        <w:t>POST-</w:t>
      </w:r>
      <w:r w:rsidRPr="00EB4BDE">
        <w:rPr>
          <w:rFonts w:ascii="Arial" w:hAnsi="Arial" w:cs="Arial"/>
          <w:b/>
          <w:bCs/>
          <w:sz w:val="22"/>
          <w:szCs w:val="22"/>
        </w:rPr>
        <w:t>SESSION DEBRIEFS:</w:t>
      </w:r>
      <w:r>
        <w:rPr>
          <w:rFonts w:ascii="Arial" w:hAnsi="Arial" w:cs="Arial"/>
          <w:sz w:val="22"/>
          <w:szCs w:val="22"/>
        </w:rPr>
        <w:t xml:space="preserve"> Post session debriefs will be hel</w:t>
      </w:r>
      <w:r w:rsidR="00D474B8">
        <w:rPr>
          <w:rFonts w:ascii="Arial" w:hAnsi="Arial" w:cs="Arial"/>
          <w:sz w:val="22"/>
          <w:szCs w:val="22"/>
        </w:rPr>
        <w:t>d following each on track session in the meeting room</w:t>
      </w:r>
      <w:r>
        <w:rPr>
          <w:rFonts w:ascii="Arial" w:hAnsi="Arial" w:cs="Arial"/>
          <w:sz w:val="22"/>
          <w:szCs w:val="22"/>
        </w:rPr>
        <w:t>. All newer drivers (less than three wheel-to-wheel events) are required to attend all debriefs. (All drivers are recommended to attend all meetings.)</w:t>
      </w:r>
      <w:r>
        <w:rPr>
          <w:rFonts w:ascii="Arial" w:hAnsi="Arial" w:cs="Arial"/>
          <w:sz w:val="22"/>
          <w:szCs w:val="22"/>
        </w:rPr>
        <w:br/>
      </w:r>
    </w:p>
    <w:p w14:paraId="7921910A" w14:textId="0A7F3054" w:rsidR="00EB4BDE" w:rsidRDefault="00EB4BDE" w:rsidP="00AA647C">
      <w:pPr>
        <w:pStyle w:val="ListParagraph"/>
        <w:numPr>
          <w:ilvl w:val="0"/>
          <w:numId w:val="3"/>
        </w:numPr>
        <w:rPr>
          <w:rFonts w:ascii="Arial" w:hAnsi="Arial" w:cs="Arial"/>
          <w:sz w:val="22"/>
          <w:szCs w:val="22"/>
        </w:rPr>
      </w:pPr>
      <w:r w:rsidRPr="00AA647C">
        <w:rPr>
          <w:rFonts w:ascii="Arial" w:hAnsi="Arial" w:cs="Arial"/>
          <w:b/>
          <w:bCs/>
          <w:sz w:val="22"/>
          <w:szCs w:val="22"/>
        </w:rPr>
        <w:t>IMPOUND:</w:t>
      </w:r>
      <w:r w:rsidRPr="00AA647C">
        <w:rPr>
          <w:rFonts w:ascii="Arial" w:hAnsi="Arial" w:cs="Arial"/>
          <w:sz w:val="22"/>
          <w:szCs w:val="22"/>
        </w:rPr>
        <w:t xml:space="preserve"> Following each race, all drivers will report to impound</w:t>
      </w:r>
      <w:r w:rsidR="00EF52E3">
        <w:rPr>
          <w:rFonts w:ascii="Arial" w:hAnsi="Arial" w:cs="Arial"/>
          <w:sz w:val="22"/>
          <w:szCs w:val="22"/>
        </w:rPr>
        <w:t xml:space="preserve"> </w:t>
      </w:r>
      <w:r w:rsidRPr="00AA647C">
        <w:rPr>
          <w:rFonts w:ascii="Arial" w:hAnsi="Arial" w:cs="Arial"/>
          <w:sz w:val="22"/>
          <w:szCs w:val="22"/>
        </w:rPr>
        <w:t xml:space="preserve">for debrief. </w:t>
      </w:r>
      <w:r w:rsidR="004D76AF">
        <w:rPr>
          <w:rFonts w:ascii="Arial" w:hAnsi="Arial" w:cs="Arial"/>
          <w:sz w:val="22"/>
          <w:szCs w:val="22"/>
        </w:rPr>
        <w:br/>
      </w:r>
    </w:p>
    <w:p w14:paraId="5C8142DE" w14:textId="3EB17EF2" w:rsidR="004D76AF" w:rsidRDefault="004D76AF" w:rsidP="004D76AF">
      <w:pPr>
        <w:pStyle w:val="ListParagraph"/>
        <w:numPr>
          <w:ilvl w:val="0"/>
          <w:numId w:val="3"/>
        </w:numPr>
        <w:rPr>
          <w:rFonts w:ascii="Arial" w:hAnsi="Arial" w:cs="Arial"/>
          <w:sz w:val="22"/>
          <w:szCs w:val="22"/>
        </w:rPr>
      </w:pPr>
      <w:r w:rsidRPr="004D76AF">
        <w:rPr>
          <w:rFonts w:ascii="Arial" w:hAnsi="Arial" w:cs="Arial"/>
          <w:b/>
          <w:bCs/>
          <w:sz w:val="22"/>
          <w:szCs w:val="22"/>
        </w:rPr>
        <w:t>TIMING &amp; SCORING:</w:t>
      </w:r>
      <w:r>
        <w:rPr>
          <w:rFonts w:ascii="Arial" w:hAnsi="Arial" w:cs="Arial"/>
          <w:sz w:val="22"/>
          <w:szCs w:val="22"/>
        </w:rPr>
        <w:t xml:space="preserve"> </w:t>
      </w:r>
      <w:r w:rsidR="00D474B8">
        <w:rPr>
          <w:rFonts w:ascii="Arial" w:hAnsi="Arial" w:cs="Arial"/>
          <w:sz w:val="22"/>
          <w:szCs w:val="22"/>
        </w:rPr>
        <w:t xml:space="preserve">All cars are required to sue a fully operational </w:t>
      </w:r>
      <w:proofErr w:type="spellStart"/>
      <w:r w:rsidR="00D474B8">
        <w:rPr>
          <w:rFonts w:ascii="Arial" w:hAnsi="Arial" w:cs="Arial"/>
          <w:sz w:val="22"/>
          <w:szCs w:val="22"/>
        </w:rPr>
        <w:t>MyLaps</w:t>
      </w:r>
      <w:proofErr w:type="spellEnd"/>
      <w:r w:rsidR="00D474B8">
        <w:rPr>
          <w:rFonts w:ascii="Arial" w:hAnsi="Arial" w:cs="Arial"/>
          <w:sz w:val="22"/>
          <w:szCs w:val="22"/>
        </w:rPr>
        <w:t xml:space="preserve"> (formerly AMB) transponder, and the driver is responsible for providing correct information to Timing and Scoring.  Make sure your transponder is on and functioning for all sessions.  Information gathered from data collection systems and/or personal timing systems is unofficial and will not be used by race officials.  Cars without working transponders will not receive lap times. </w:t>
      </w:r>
      <w:r>
        <w:rPr>
          <w:rFonts w:ascii="Arial" w:hAnsi="Arial" w:cs="Arial"/>
          <w:sz w:val="22"/>
          <w:szCs w:val="22"/>
        </w:rPr>
        <w:br/>
      </w:r>
    </w:p>
    <w:p w14:paraId="25924376" w14:textId="682C9134" w:rsidR="004D76AF" w:rsidRDefault="004D76AF" w:rsidP="004D76AF">
      <w:pPr>
        <w:pStyle w:val="ListParagraph"/>
        <w:numPr>
          <w:ilvl w:val="0"/>
          <w:numId w:val="3"/>
        </w:numPr>
        <w:rPr>
          <w:rFonts w:ascii="Arial" w:hAnsi="Arial" w:cs="Arial"/>
          <w:sz w:val="22"/>
          <w:szCs w:val="22"/>
        </w:rPr>
      </w:pPr>
      <w:r w:rsidRPr="004D76AF">
        <w:rPr>
          <w:rFonts w:ascii="Arial" w:hAnsi="Arial" w:cs="Arial"/>
          <w:b/>
          <w:bCs/>
          <w:sz w:val="22"/>
          <w:szCs w:val="22"/>
        </w:rPr>
        <w:t>CLASSING:</w:t>
      </w:r>
      <w:r>
        <w:rPr>
          <w:rFonts w:ascii="Arial" w:hAnsi="Arial" w:cs="Arial"/>
          <w:sz w:val="22"/>
          <w:szCs w:val="22"/>
        </w:rPr>
        <w:t xml:space="preserve"> </w:t>
      </w:r>
      <w:r w:rsidR="00D474B8">
        <w:rPr>
          <w:rFonts w:ascii="Arial" w:hAnsi="Arial" w:cs="Arial"/>
          <w:sz w:val="22"/>
          <w:szCs w:val="22"/>
        </w:rPr>
        <w:t>TBD by race director</w:t>
      </w:r>
      <w:r>
        <w:rPr>
          <w:rFonts w:ascii="Arial" w:hAnsi="Arial" w:cs="Arial"/>
          <w:sz w:val="22"/>
          <w:szCs w:val="22"/>
        </w:rPr>
        <w:br/>
      </w:r>
    </w:p>
    <w:p w14:paraId="77FCC92A" w14:textId="6749AA7A" w:rsidR="00AA6320" w:rsidRDefault="004D76AF" w:rsidP="004D76AF">
      <w:pPr>
        <w:pStyle w:val="ListParagraph"/>
        <w:numPr>
          <w:ilvl w:val="0"/>
          <w:numId w:val="3"/>
        </w:numPr>
        <w:rPr>
          <w:rFonts w:ascii="Arial" w:hAnsi="Arial" w:cs="Arial"/>
          <w:sz w:val="22"/>
          <w:szCs w:val="22"/>
        </w:rPr>
      </w:pPr>
      <w:r w:rsidRPr="004D76AF">
        <w:rPr>
          <w:rFonts w:ascii="Arial" w:hAnsi="Arial" w:cs="Arial"/>
          <w:b/>
          <w:bCs/>
          <w:sz w:val="22"/>
          <w:szCs w:val="22"/>
        </w:rPr>
        <w:t>GRID &amp; STARTING POSITION:</w:t>
      </w:r>
      <w:r>
        <w:rPr>
          <w:rFonts w:ascii="Arial" w:hAnsi="Arial" w:cs="Arial"/>
          <w:sz w:val="22"/>
          <w:szCs w:val="22"/>
        </w:rPr>
        <w:t xml:space="preserve"> </w:t>
      </w:r>
      <w:r w:rsidR="00D474B8">
        <w:rPr>
          <w:rFonts w:ascii="Arial" w:hAnsi="Arial" w:cs="Arial"/>
          <w:sz w:val="22"/>
          <w:szCs w:val="22"/>
        </w:rPr>
        <w:t>TBD by race director</w:t>
      </w:r>
      <w:r w:rsidR="00AA6320">
        <w:rPr>
          <w:rFonts w:ascii="Arial" w:hAnsi="Arial" w:cs="Arial"/>
          <w:sz w:val="22"/>
          <w:szCs w:val="22"/>
        </w:rPr>
        <w:br/>
      </w:r>
    </w:p>
    <w:p w14:paraId="3AD0DCC2" w14:textId="7E17C1B3" w:rsidR="004D76AF" w:rsidRDefault="00AA6320" w:rsidP="004D76AF">
      <w:pPr>
        <w:pStyle w:val="ListParagraph"/>
        <w:numPr>
          <w:ilvl w:val="0"/>
          <w:numId w:val="3"/>
        </w:numPr>
        <w:rPr>
          <w:rFonts w:ascii="Arial" w:hAnsi="Arial" w:cs="Arial"/>
          <w:sz w:val="22"/>
          <w:szCs w:val="22"/>
        </w:rPr>
      </w:pPr>
      <w:r>
        <w:rPr>
          <w:rFonts w:ascii="Arial" w:hAnsi="Arial" w:cs="Arial"/>
          <w:b/>
          <w:bCs/>
          <w:sz w:val="22"/>
          <w:szCs w:val="22"/>
        </w:rPr>
        <w:t>PIT STOPS:</w:t>
      </w:r>
      <w:r>
        <w:rPr>
          <w:rFonts w:ascii="Arial" w:hAnsi="Arial" w:cs="Arial"/>
          <w:sz w:val="22"/>
          <w:szCs w:val="22"/>
        </w:rPr>
        <w:t xml:space="preserve"> </w:t>
      </w:r>
      <w:r w:rsidR="00D474B8">
        <w:rPr>
          <w:rFonts w:ascii="Arial" w:hAnsi="Arial" w:cs="Arial"/>
          <w:sz w:val="22"/>
          <w:szCs w:val="22"/>
        </w:rPr>
        <w:t>None, Sprint race only</w:t>
      </w:r>
      <w:r w:rsidR="004D76AF">
        <w:rPr>
          <w:rFonts w:ascii="Arial" w:hAnsi="Arial" w:cs="Arial"/>
          <w:sz w:val="22"/>
          <w:szCs w:val="22"/>
        </w:rPr>
        <w:br/>
      </w:r>
    </w:p>
    <w:p w14:paraId="7BD7A4F3" w14:textId="6C0902C5" w:rsidR="004D76AF" w:rsidRDefault="004D76AF" w:rsidP="004D76AF">
      <w:pPr>
        <w:pStyle w:val="ListParagraph"/>
        <w:numPr>
          <w:ilvl w:val="0"/>
          <w:numId w:val="3"/>
        </w:numPr>
        <w:rPr>
          <w:rFonts w:ascii="Arial" w:hAnsi="Arial" w:cs="Arial"/>
          <w:sz w:val="22"/>
          <w:szCs w:val="22"/>
        </w:rPr>
      </w:pPr>
      <w:r w:rsidRPr="004D76AF">
        <w:rPr>
          <w:rFonts w:ascii="Arial" w:hAnsi="Arial" w:cs="Arial"/>
          <w:b/>
          <w:bCs/>
          <w:sz w:val="22"/>
          <w:szCs w:val="22"/>
        </w:rPr>
        <w:t>SOUND LIMITS:</w:t>
      </w:r>
      <w:r>
        <w:rPr>
          <w:rFonts w:ascii="Arial" w:hAnsi="Arial" w:cs="Arial"/>
          <w:sz w:val="22"/>
          <w:szCs w:val="22"/>
        </w:rPr>
        <w:t xml:space="preserve"> </w:t>
      </w:r>
      <w:r w:rsidR="00D474B8">
        <w:rPr>
          <w:rFonts w:ascii="Arial" w:hAnsi="Arial" w:cs="Arial"/>
          <w:sz w:val="22"/>
          <w:szCs w:val="22"/>
        </w:rPr>
        <w:t>None required</w:t>
      </w:r>
      <w:r w:rsidR="00AA6320">
        <w:rPr>
          <w:rFonts w:ascii="Arial" w:hAnsi="Arial" w:cs="Arial"/>
          <w:sz w:val="22"/>
          <w:szCs w:val="22"/>
        </w:rPr>
        <w:br/>
      </w:r>
    </w:p>
    <w:p w14:paraId="4C96F592" w14:textId="0D9B4E12" w:rsidR="00AA6320" w:rsidRDefault="00AA6320" w:rsidP="004D76AF">
      <w:pPr>
        <w:pStyle w:val="ListParagraph"/>
        <w:numPr>
          <w:ilvl w:val="0"/>
          <w:numId w:val="3"/>
        </w:numPr>
        <w:rPr>
          <w:rFonts w:ascii="Arial" w:hAnsi="Arial" w:cs="Arial"/>
          <w:sz w:val="22"/>
          <w:szCs w:val="22"/>
        </w:rPr>
      </w:pPr>
      <w:r w:rsidRPr="00AA6320">
        <w:rPr>
          <w:rFonts w:ascii="Arial" w:hAnsi="Arial" w:cs="Arial"/>
          <w:b/>
          <w:bCs/>
          <w:sz w:val="22"/>
          <w:szCs w:val="22"/>
        </w:rPr>
        <w:lastRenderedPageBreak/>
        <w:t>BLACK FLAG STATIONS:</w:t>
      </w:r>
      <w:r>
        <w:rPr>
          <w:rFonts w:ascii="Arial" w:hAnsi="Arial" w:cs="Arial"/>
          <w:sz w:val="22"/>
          <w:szCs w:val="22"/>
        </w:rPr>
        <w:t xml:space="preserve"> </w:t>
      </w:r>
      <w:r w:rsidR="00D474B8">
        <w:rPr>
          <w:rFonts w:ascii="Arial" w:hAnsi="Arial" w:cs="Arial"/>
          <w:sz w:val="22"/>
          <w:szCs w:val="22"/>
        </w:rPr>
        <w:t>Will be displayed at the Start/Finish line and at Turn 7</w:t>
      </w:r>
      <w:r>
        <w:rPr>
          <w:rFonts w:ascii="Arial" w:hAnsi="Arial" w:cs="Arial"/>
          <w:sz w:val="22"/>
          <w:szCs w:val="22"/>
        </w:rPr>
        <w:br/>
      </w:r>
    </w:p>
    <w:p w14:paraId="1679E209" w14:textId="17673614" w:rsidR="00EB4BDE" w:rsidRPr="00EF52E3" w:rsidRDefault="00AA6320" w:rsidP="00EB4BDE">
      <w:pPr>
        <w:pStyle w:val="ListParagraph"/>
        <w:numPr>
          <w:ilvl w:val="0"/>
          <w:numId w:val="3"/>
        </w:numPr>
        <w:rPr>
          <w:rFonts w:ascii="Arial" w:hAnsi="Arial" w:cs="Arial"/>
          <w:sz w:val="22"/>
          <w:szCs w:val="22"/>
        </w:rPr>
      </w:pPr>
      <w:r w:rsidRPr="00AA6320">
        <w:rPr>
          <w:rFonts w:ascii="Arial" w:hAnsi="Arial" w:cs="Arial"/>
          <w:b/>
          <w:bCs/>
          <w:sz w:val="22"/>
          <w:szCs w:val="22"/>
        </w:rPr>
        <w:t>RESULTS &amp; TROPHIES:</w:t>
      </w:r>
      <w:r>
        <w:rPr>
          <w:rFonts w:ascii="Arial" w:hAnsi="Arial" w:cs="Arial"/>
          <w:sz w:val="22"/>
          <w:szCs w:val="22"/>
        </w:rPr>
        <w:t xml:space="preserve"> </w:t>
      </w:r>
      <w:r w:rsidR="00D474B8">
        <w:rPr>
          <w:rFonts w:ascii="Arial" w:hAnsi="Arial" w:cs="Arial"/>
          <w:sz w:val="22"/>
          <w:szCs w:val="22"/>
        </w:rPr>
        <w:t>TBD</w:t>
      </w:r>
    </w:p>
    <w:p w14:paraId="5662AB8B" w14:textId="77777777" w:rsidR="00AA6320" w:rsidRDefault="00AA6320" w:rsidP="00EB4BDE">
      <w:pPr>
        <w:rPr>
          <w:rFonts w:ascii="Arial" w:hAnsi="Arial" w:cs="Arial"/>
          <w:sz w:val="22"/>
          <w:szCs w:val="22"/>
        </w:rPr>
      </w:pPr>
    </w:p>
    <w:p w14:paraId="36A38D3C" w14:textId="0CD19ADD" w:rsidR="00AA6320" w:rsidRPr="008A2727" w:rsidRDefault="00AA6320" w:rsidP="00AA6320">
      <w:pPr>
        <w:jc w:val="center"/>
        <w:rPr>
          <w:rFonts w:ascii="Arial" w:hAnsi="Arial" w:cs="Arial"/>
          <w:b/>
          <w:bCs/>
          <w:sz w:val="22"/>
          <w:szCs w:val="22"/>
        </w:rPr>
      </w:pPr>
      <w:r>
        <w:rPr>
          <w:rFonts w:ascii="Arial" w:hAnsi="Arial" w:cs="Arial"/>
          <w:b/>
          <w:bCs/>
          <w:color w:val="DA291C"/>
          <w:sz w:val="22"/>
          <w:szCs w:val="22"/>
        </w:rPr>
        <w:t>REGISTRATION</w:t>
      </w:r>
      <w:r w:rsidRPr="008A2727">
        <w:rPr>
          <w:rFonts w:ascii="Arial" w:hAnsi="Arial" w:cs="Arial"/>
          <w:b/>
          <w:bCs/>
          <w:color w:val="DA291C"/>
          <w:sz w:val="22"/>
          <w:szCs w:val="22"/>
        </w:rPr>
        <w:t xml:space="preserve"> INFO</w:t>
      </w:r>
      <w:r>
        <w:rPr>
          <w:rFonts w:ascii="Arial" w:hAnsi="Arial" w:cs="Arial"/>
          <w:b/>
          <w:bCs/>
          <w:color w:val="DA291C"/>
          <w:sz w:val="22"/>
          <w:szCs w:val="22"/>
        </w:rPr>
        <w:t>RMATION</w:t>
      </w:r>
    </w:p>
    <w:p w14:paraId="79FA671C" w14:textId="0DE539C0" w:rsidR="00AA6320" w:rsidRPr="00AA6320" w:rsidRDefault="00AA6320" w:rsidP="00AA6320">
      <w:pPr>
        <w:pStyle w:val="ListParagraph"/>
        <w:numPr>
          <w:ilvl w:val="0"/>
          <w:numId w:val="5"/>
        </w:numPr>
        <w:rPr>
          <w:rFonts w:ascii="Arial" w:hAnsi="Arial" w:cs="Arial"/>
          <w:sz w:val="22"/>
          <w:szCs w:val="22"/>
        </w:rPr>
      </w:pPr>
      <w:r>
        <w:rPr>
          <w:rFonts w:ascii="Arial" w:hAnsi="Arial" w:cs="Arial"/>
          <w:b/>
          <w:bCs/>
          <w:sz w:val="22"/>
          <w:szCs w:val="22"/>
        </w:rPr>
        <w:t>REGISTRATION</w:t>
      </w:r>
      <w:r w:rsidRPr="00AA6320">
        <w:rPr>
          <w:rFonts w:ascii="Arial" w:hAnsi="Arial" w:cs="Arial"/>
          <w:b/>
          <w:bCs/>
          <w:sz w:val="22"/>
          <w:szCs w:val="22"/>
        </w:rPr>
        <w:t>:</w:t>
      </w:r>
      <w:r>
        <w:rPr>
          <w:rFonts w:ascii="Arial" w:hAnsi="Arial" w:cs="Arial"/>
          <w:b/>
          <w:bCs/>
          <w:sz w:val="22"/>
          <w:szCs w:val="22"/>
        </w:rPr>
        <w:t xml:space="preserve"> </w:t>
      </w:r>
      <w:r w:rsidRPr="00AA6320">
        <w:rPr>
          <w:rFonts w:ascii="Arial" w:hAnsi="Arial" w:cs="Arial"/>
          <w:sz w:val="22"/>
          <w:szCs w:val="22"/>
        </w:rPr>
        <w:t xml:space="preserve">Online registration is available at </w:t>
      </w:r>
      <w:r w:rsidR="00D474B8">
        <w:rPr>
          <w:rFonts w:ascii="Arial" w:hAnsi="Arial" w:cs="Arial"/>
          <w:sz w:val="22"/>
          <w:szCs w:val="22"/>
        </w:rPr>
        <w:t xml:space="preserve">msreg.com/rreggstravaganza </w:t>
      </w:r>
      <w:r w:rsidRPr="00AA6320">
        <w:rPr>
          <w:rFonts w:ascii="Arial" w:hAnsi="Arial" w:cs="Arial"/>
          <w:sz w:val="22"/>
          <w:szCs w:val="22"/>
        </w:rPr>
        <w:t xml:space="preserve">. Please enter as early as possible to allow time to plan and adjust the schedule based on class demand. A credit card is required at the time of registration but will not be charged until </w:t>
      </w:r>
      <w:r w:rsidR="007859CA">
        <w:rPr>
          <w:rFonts w:ascii="Arial" w:hAnsi="Arial" w:cs="Arial"/>
          <w:sz w:val="22"/>
          <w:szCs w:val="22"/>
        </w:rPr>
        <w:t>check in at the event</w:t>
      </w:r>
      <w:r w:rsidRPr="00AA6320">
        <w:rPr>
          <w:rFonts w:ascii="Arial" w:hAnsi="Arial" w:cs="Arial"/>
          <w:sz w:val="22"/>
          <w:szCs w:val="22"/>
        </w:rPr>
        <w:t xml:space="preserve">. </w:t>
      </w:r>
      <w:r w:rsidR="00D474B8">
        <w:rPr>
          <w:rFonts w:ascii="Arial" w:hAnsi="Arial" w:cs="Arial"/>
          <w:sz w:val="22"/>
          <w:szCs w:val="22"/>
        </w:rPr>
        <w:t xml:space="preserve">For questions or to </w:t>
      </w:r>
      <w:r w:rsidRPr="00AA6320">
        <w:rPr>
          <w:rFonts w:ascii="Arial" w:hAnsi="Arial" w:cs="Arial"/>
          <w:sz w:val="22"/>
          <w:szCs w:val="22"/>
        </w:rPr>
        <w:t xml:space="preserve">register after </w:t>
      </w:r>
      <w:r w:rsidR="007859CA">
        <w:rPr>
          <w:rFonts w:ascii="Arial" w:hAnsi="Arial" w:cs="Arial"/>
          <w:sz w:val="22"/>
          <w:szCs w:val="22"/>
        </w:rPr>
        <w:t>April 7th</w:t>
      </w:r>
      <w:r w:rsidRPr="00AA6320">
        <w:rPr>
          <w:rFonts w:ascii="Arial" w:hAnsi="Arial" w:cs="Arial"/>
          <w:sz w:val="22"/>
          <w:szCs w:val="22"/>
        </w:rPr>
        <w:t xml:space="preserve">, contact </w:t>
      </w:r>
      <w:r w:rsidR="007859CA">
        <w:rPr>
          <w:rFonts w:ascii="Arial" w:hAnsi="Arial" w:cs="Arial"/>
          <w:sz w:val="22"/>
          <w:szCs w:val="22"/>
        </w:rPr>
        <w:t>one of the event chairs; Steve Leidholdt or Rachel Larson</w:t>
      </w:r>
    </w:p>
    <w:p w14:paraId="1652950F" w14:textId="77777777" w:rsidR="00AA6320" w:rsidRPr="00AA6320" w:rsidRDefault="00AA6320" w:rsidP="00AA6320">
      <w:pPr>
        <w:pStyle w:val="ListParagraph"/>
        <w:ind w:left="0"/>
        <w:rPr>
          <w:rFonts w:ascii="Arial" w:hAnsi="Arial" w:cs="Arial"/>
          <w:sz w:val="22"/>
          <w:szCs w:val="22"/>
        </w:rPr>
      </w:pPr>
    </w:p>
    <w:p w14:paraId="744F456D" w14:textId="6787EA01" w:rsidR="00AA6320" w:rsidRDefault="00AA6320" w:rsidP="00AA6320">
      <w:pPr>
        <w:pStyle w:val="ListParagraph"/>
        <w:numPr>
          <w:ilvl w:val="0"/>
          <w:numId w:val="5"/>
        </w:numPr>
        <w:rPr>
          <w:rFonts w:ascii="Arial" w:hAnsi="Arial" w:cs="Arial"/>
          <w:sz w:val="22"/>
          <w:szCs w:val="22"/>
        </w:rPr>
      </w:pPr>
      <w:r w:rsidRPr="00AA6320">
        <w:rPr>
          <w:rFonts w:ascii="Arial" w:hAnsi="Arial" w:cs="Arial"/>
          <w:b/>
          <w:bCs/>
          <w:sz w:val="22"/>
          <w:szCs w:val="22"/>
        </w:rPr>
        <w:t>ENTRY FEE:</w:t>
      </w:r>
      <w:r>
        <w:rPr>
          <w:rFonts w:ascii="Arial" w:hAnsi="Arial" w:cs="Arial"/>
          <w:sz w:val="22"/>
          <w:szCs w:val="22"/>
        </w:rPr>
        <w:t xml:space="preserve"> </w:t>
      </w:r>
      <w:r w:rsidR="007859CA">
        <w:rPr>
          <w:rFonts w:ascii="Arial" w:hAnsi="Arial" w:cs="Arial"/>
          <w:sz w:val="22"/>
          <w:szCs w:val="22"/>
        </w:rPr>
        <w:t>$395 until 2/15/25; $445 after that until day of event</w:t>
      </w:r>
      <w:r>
        <w:rPr>
          <w:rFonts w:ascii="Arial" w:hAnsi="Arial" w:cs="Arial"/>
          <w:sz w:val="22"/>
          <w:szCs w:val="22"/>
        </w:rPr>
        <w:br/>
      </w:r>
    </w:p>
    <w:p w14:paraId="3553657D" w14:textId="78BA67F3" w:rsidR="00AA6320" w:rsidRPr="007859CA" w:rsidRDefault="00AA6320" w:rsidP="00732B29">
      <w:pPr>
        <w:pStyle w:val="ListParagraph"/>
        <w:numPr>
          <w:ilvl w:val="0"/>
          <w:numId w:val="5"/>
        </w:numPr>
        <w:rPr>
          <w:rFonts w:ascii="Arial" w:hAnsi="Arial" w:cs="Arial"/>
          <w:sz w:val="22"/>
          <w:szCs w:val="22"/>
        </w:rPr>
      </w:pPr>
      <w:r w:rsidRPr="007859CA">
        <w:rPr>
          <w:rFonts w:ascii="Arial" w:hAnsi="Arial" w:cs="Arial"/>
          <w:b/>
          <w:bCs/>
          <w:sz w:val="22"/>
          <w:szCs w:val="22"/>
        </w:rPr>
        <w:t>CANCEL</w:t>
      </w:r>
      <w:r w:rsidR="007859CA" w:rsidRPr="007859CA">
        <w:rPr>
          <w:rFonts w:ascii="Arial" w:hAnsi="Arial" w:cs="Arial"/>
          <w:b/>
          <w:bCs/>
          <w:sz w:val="22"/>
          <w:szCs w:val="22"/>
        </w:rPr>
        <w:t>L</w:t>
      </w:r>
      <w:r w:rsidRPr="007859CA">
        <w:rPr>
          <w:rFonts w:ascii="Arial" w:hAnsi="Arial" w:cs="Arial"/>
          <w:b/>
          <w:bCs/>
          <w:sz w:val="22"/>
          <w:szCs w:val="22"/>
        </w:rPr>
        <w:t>ATIONS</w:t>
      </w:r>
      <w:r w:rsidR="007859CA">
        <w:rPr>
          <w:rFonts w:ascii="Arial" w:hAnsi="Arial" w:cs="Arial"/>
          <w:b/>
          <w:bCs/>
          <w:sz w:val="22"/>
          <w:szCs w:val="22"/>
        </w:rPr>
        <w:t>\</w:t>
      </w:r>
      <w:r w:rsidRPr="007859CA">
        <w:rPr>
          <w:rFonts w:ascii="Arial" w:hAnsi="Arial" w:cs="Arial"/>
          <w:b/>
          <w:bCs/>
          <w:sz w:val="22"/>
          <w:szCs w:val="22"/>
        </w:rPr>
        <w:t>REFUND POLICY:</w:t>
      </w:r>
      <w:r w:rsidRPr="007859CA">
        <w:rPr>
          <w:rFonts w:ascii="Arial" w:hAnsi="Arial" w:cs="Arial"/>
          <w:sz w:val="22"/>
          <w:szCs w:val="22"/>
        </w:rPr>
        <w:t xml:space="preserve"> </w:t>
      </w:r>
      <w:r w:rsidR="007859CA">
        <w:rPr>
          <w:rFonts w:ascii="Arial" w:hAnsi="Arial" w:cs="Arial"/>
          <w:sz w:val="22"/>
          <w:szCs w:val="22"/>
        </w:rPr>
        <w:t>Cancellations are allowed if driver does not check in at the event, or if driver does not turn a wheel on the track.  If driver is on track for any portion of the event the full registration amount will charged with no partial refunds</w:t>
      </w:r>
      <w:r w:rsidRPr="007859CA">
        <w:rPr>
          <w:rFonts w:ascii="Arial" w:hAnsi="Arial" w:cs="Arial"/>
          <w:sz w:val="22"/>
          <w:szCs w:val="22"/>
        </w:rPr>
        <w:br/>
      </w:r>
    </w:p>
    <w:p w14:paraId="7F142936" w14:textId="6478113F" w:rsidR="00C56AA3" w:rsidRPr="00AD7F22" w:rsidRDefault="00AA6320" w:rsidP="00C56AA3">
      <w:pPr>
        <w:pStyle w:val="ListParagraph"/>
        <w:numPr>
          <w:ilvl w:val="0"/>
          <w:numId w:val="5"/>
        </w:numPr>
        <w:rPr>
          <w:rFonts w:ascii="Arial" w:hAnsi="Arial" w:cs="Arial"/>
          <w:sz w:val="22"/>
          <w:szCs w:val="22"/>
        </w:rPr>
      </w:pPr>
      <w:r w:rsidRPr="00AA6320">
        <w:rPr>
          <w:rFonts w:ascii="Arial" w:hAnsi="Arial" w:cs="Arial"/>
          <w:b/>
          <w:bCs/>
          <w:sz w:val="22"/>
          <w:szCs w:val="22"/>
        </w:rPr>
        <w:t>CREW/GUEST</w:t>
      </w:r>
      <w:r w:rsidR="007859CA">
        <w:rPr>
          <w:rFonts w:ascii="Arial" w:hAnsi="Arial" w:cs="Arial"/>
          <w:b/>
          <w:bCs/>
          <w:sz w:val="22"/>
          <w:szCs w:val="22"/>
        </w:rPr>
        <w:t>/PIT POLICY</w:t>
      </w:r>
      <w:r w:rsidR="0060505E">
        <w:rPr>
          <w:rFonts w:ascii="Arial" w:hAnsi="Arial" w:cs="Arial"/>
          <w:b/>
          <w:bCs/>
          <w:sz w:val="22"/>
          <w:szCs w:val="22"/>
        </w:rPr>
        <w:t>:</w:t>
      </w:r>
      <w:r w:rsidR="0060505E">
        <w:rPr>
          <w:b/>
          <w:color w:val="000000"/>
        </w:rPr>
        <w:t xml:space="preserve">  Anyone in the Paddock must sign a waiver and obtain a wristband.</w:t>
      </w:r>
      <w:r w:rsidR="0060505E">
        <w:rPr>
          <w:b/>
          <w:i/>
          <w:color w:val="000000"/>
        </w:rPr>
        <w:t xml:space="preserve"> Only SCCA members will be allowed in the “Hot” pits.</w:t>
      </w:r>
    </w:p>
    <w:p w14:paraId="23873C96" w14:textId="77777777" w:rsidR="00AD7F22" w:rsidRPr="00AD7F22" w:rsidRDefault="00AD7F22" w:rsidP="00AD7F22">
      <w:pPr>
        <w:pStyle w:val="ListParagraph"/>
        <w:ind w:left="0"/>
        <w:rPr>
          <w:rFonts w:ascii="Arial" w:hAnsi="Arial" w:cs="Arial"/>
          <w:sz w:val="22"/>
          <w:szCs w:val="22"/>
        </w:rPr>
      </w:pPr>
    </w:p>
    <w:p w14:paraId="2447F4CE" w14:textId="1431CCBB" w:rsidR="00C56AA3" w:rsidRDefault="00C56AA3" w:rsidP="00C56AA3">
      <w:pPr>
        <w:jc w:val="center"/>
        <w:rPr>
          <w:rFonts w:ascii="Arial" w:hAnsi="Arial" w:cs="Arial"/>
          <w:b/>
          <w:bCs/>
          <w:sz w:val="22"/>
          <w:szCs w:val="22"/>
        </w:rPr>
      </w:pPr>
      <w:r>
        <w:rPr>
          <w:rFonts w:ascii="Arial" w:hAnsi="Arial" w:cs="Arial"/>
          <w:b/>
          <w:bCs/>
          <w:color w:val="DA291C"/>
          <w:sz w:val="22"/>
          <w:szCs w:val="22"/>
        </w:rPr>
        <w:t>PITS &amp; PADDOCK</w:t>
      </w:r>
    </w:p>
    <w:p w14:paraId="12E3B835" w14:textId="3C55FA6D" w:rsidR="00C56AA3" w:rsidRDefault="00C56AA3" w:rsidP="00C56AA3">
      <w:pPr>
        <w:pStyle w:val="ListParagraph"/>
        <w:numPr>
          <w:ilvl w:val="0"/>
          <w:numId w:val="8"/>
        </w:numPr>
        <w:pBdr>
          <w:top w:val="nil"/>
          <w:left w:val="nil"/>
          <w:bottom w:val="nil"/>
          <w:right w:val="nil"/>
          <w:between w:val="nil"/>
        </w:pBdr>
        <w:spacing w:after="0" w:line="240" w:lineRule="auto"/>
        <w:rPr>
          <w:rFonts w:ascii="Arial" w:hAnsi="Arial" w:cs="Arial"/>
          <w:sz w:val="22"/>
          <w:szCs w:val="22"/>
        </w:rPr>
      </w:pPr>
      <w:r w:rsidRPr="00C56AA3">
        <w:rPr>
          <w:rFonts w:ascii="Arial" w:hAnsi="Arial" w:cs="Arial"/>
          <w:b/>
          <w:bCs/>
          <w:sz w:val="22"/>
          <w:szCs w:val="22"/>
        </w:rPr>
        <w:t>GARAGE SPACES</w:t>
      </w:r>
      <w:r>
        <w:rPr>
          <w:rFonts w:ascii="Arial" w:hAnsi="Arial" w:cs="Arial"/>
          <w:b/>
          <w:bCs/>
          <w:sz w:val="22"/>
          <w:szCs w:val="22"/>
        </w:rPr>
        <w:t xml:space="preserve">: </w:t>
      </w:r>
      <w:r w:rsidR="007859CA" w:rsidRPr="00C56AA3">
        <w:rPr>
          <w:rFonts w:ascii="Arial" w:hAnsi="Arial" w:cs="Arial"/>
          <w:sz w:val="22"/>
          <w:szCs w:val="22"/>
        </w:rPr>
        <w:t xml:space="preserve">Reserved garage spaces will be assigned at </w:t>
      </w:r>
      <w:r w:rsidR="00AD7F22" w:rsidRPr="00C56AA3">
        <w:rPr>
          <w:rFonts w:ascii="Arial" w:hAnsi="Arial" w:cs="Arial"/>
          <w:sz w:val="22"/>
          <w:szCs w:val="22"/>
        </w:rPr>
        <w:t>check-in</w:t>
      </w:r>
      <w:r w:rsidR="007859CA" w:rsidRPr="00C56AA3">
        <w:rPr>
          <w:rFonts w:ascii="Arial" w:hAnsi="Arial" w:cs="Arial"/>
          <w:sz w:val="22"/>
          <w:szCs w:val="22"/>
        </w:rPr>
        <w:t xml:space="preserve">.  Friday PDE and Test day drivers may use unassigned garage spaces on the north end for Friday only and must be removed by 5PM Friday.  </w:t>
      </w:r>
      <w:r>
        <w:rPr>
          <w:rFonts w:ascii="Arial" w:hAnsi="Arial" w:cs="Arial"/>
          <w:sz w:val="22"/>
          <w:szCs w:val="22"/>
        </w:rPr>
        <w:br/>
      </w:r>
    </w:p>
    <w:p w14:paraId="0BCCCFA7" w14:textId="77777777" w:rsidR="00C56AA3" w:rsidRPr="00C56AA3" w:rsidRDefault="00C56AA3" w:rsidP="00C56AA3">
      <w:pPr>
        <w:pStyle w:val="ListParagraph"/>
        <w:numPr>
          <w:ilvl w:val="0"/>
          <w:numId w:val="8"/>
        </w:numPr>
        <w:pBdr>
          <w:top w:val="nil"/>
          <w:left w:val="nil"/>
          <w:bottom w:val="nil"/>
          <w:right w:val="nil"/>
          <w:between w:val="nil"/>
        </w:pBdr>
        <w:spacing w:after="0" w:line="240" w:lineRule="auto"/>
        <w:rPr>
          <w:rFonts w:ascii="Arial" w:hAnsi="Arial" w:cs="Arial"/>
          <w:sz w:val="22"/>
          <w:szCs w:val="22"/>
        </w:rPr>
      </w:pPr>
      <w:r>
        <w:rPr>
          <w:rFonts w:ascii="Arial" w:hAnsi="Arial" w:cs="Arial"/>
          <w:b/>
          <w:bCs/>
          <w:sz w:val="22"/>
          <w:szCs w:val="22"/>
        </w:rPr>
        <w:t>TRACK WAIVER:</w:t>
      </w:r>
      <w:r>
        <w:rPr>
          <w:rFonts w:ascii="Arial" w:hAnsi="Arial" w:cs="Arial"/>
          <w:color w:val="000000"/>
          <w:sz w:val="22"/>
          <w:szCs w:val="22"/>
        </w:rPr>
        <w:t xml:space="preserve"> </w:t>
      </w:r>
      <w:r w:rsidR="007859CA" w:rsidRPr="00C56AA3">
        <w:rPr>
          <w:rFonts w:ascii="Arial" w:hAnsi="Arial" w:cs="Arial"/>
          <w:color w:val="000000"/>
          <w:sz w:val="22"/>
          <w:szCs w:val="22"/>
        </w:rPr>
        <w:t xml:space="preserve">World Wide Technology Raceway reserves the right to require their waiver be signed at entry into </w:t>
      </w:r>
      <w:r w:rsidR="007859CA" w:rsidRPr="00C56AA3">
        <w:rPr>
          <w:rFonts w:ascii="Arial" w:hAnsi="Arial" w:cs="Arial"/>
          <w:sz w:val="22"/>
          <w:szCs w:val="22"/>
        </w:rPr>
        <w:t xml:space="preserve">the </w:t>
      </w:r>
      <w:r w:rsidR="007859CA" w:rsidRPr="00C56AA3">
        <w:rPr>
          <w:rFonts w:ascii="Arial" w:hAnsi="Arial" w:cs="Arial"/>
          <w:color w:val="000000"/>
          <w:sz w:val="22"/>
          <w:szCs w:val="22"/>
        </w:rPr>
        <w:t>paddock.</w:t>
      </w:r>
      <w:r>
        <w:rPr>
          <w:rFonts w:ascii="Arial" w:hAnsi="Arial" w:cs="Arial"/>
          <w:color w:val="000000"/>
          <w:sz w:val="22"/>
          <w:szCs w:val="22"/>
        </w:rPr>
        <w:br/>
      </w:r>
    </w:p>
    <w:p w14:paraId="13147A24" w14:textId="77777777" w:rsidR="00C56AA3" w:rsidRPr="00C56AA3" w:rsidRDefault="00C56AA3" w:rsidP="00C56AA3">
      <w:pPr>
        <w:pStyle w:val="ListParagraph"/>
        <w:numPr>
          <w:ilvl w:val="0"/>
          <w:numId w:val="8"/>
        </w:numPr>
        <w:pBdr>
          <w:top w:val="nil"/>
          <w:left w:val="nil"/>
          <w:bottom w:val="nil"/>
          <w:right w:val="nil"/>
          <w:between w:val="nil"/>
        </w:pBdr>
        <w:spacing w:after="0" w:line="240" w:lineRule="auto"/>
        <w:rPr>
          <w:rFonts w:ascii="Arial" w:hAnsi="Arial" w:cs="Arial"/>
          <w:sz w:val="22"/>
          <w:szCs w:val="22"/>
        </w:rPr>
      </w:pPr>
      <w:r>
        <w:rPr>
          <w:rFonts w:ascii="Arial" w:hAnsi="Arial" w:cs="Arial"/>
          <w:b/>
          <w:bCs/>
          <w:sz w:val="22"/>
          <w:szCs w:val="22"/>
        </w:rPr>
        <w:t>PADDOCK SPACE:</w:t>
      </w:r>
      <w:r>
        <w:rPr>
          <w:rFonts w:ascii="Arial" w:hAnsi="Arial" w:cs="Arial"/>
          <w:color w:val="000000"/>
          <w:sz w:val="22"/>
          <w:szCs w:val="22"/>
        </w:rPr>
        <w:t xml:space="preserve"> </w:t>
      </w:r>
      <w:r w:rsidR="007859CA" w:rsidRPr="00C56AA3">
        <w:rPr>
          <w:rFonts w:ascii="Arial" w:hAnsi="Arial" w:cs="Arial"/>
          <w:color w:val="000000"/>
          <w:sz w:val="22"/>
          <w:szCs w:val="22"/>
        </w:rPr>
        <w:t>The Paddock Marshall may, at their discretion, require competitors to limit the square footage of their paddock space.</w:t>
      </w:r>
      <w:r>
        <w:rPr>
          <w:rFonts w:ascii="Arial" w:hAnsi="Arial" w:cs="Arial"/>
          <w:color w:val="000000"/>
          <w:sz w:val="22"/>
          <w:szCs w:val="22"/>
        </w:rPr>
        <w:br/>
      </w:r>
    </w:p>
    <w:p w14:paraId="4D5AE6B7" w14:textId="77777777" w:rsidR="00C56AA3" w:rsidRPr="00C56AA3" w:rsidRDefault="00C56AA3" w:rsidP="00C56AA3">
      <w:pPr>
        <w:pStyle w:val="ListParagraph"/>
        <w:numPr>
          <w:ilvl w:val="0"/>
          <w:numId w:val="8"/>
        </w:numPr>
        <w:pBdr>
          <w:top w:val="nil"/>
          <w:left w:val="nil"/>
          <w:bottom w:val="nil"/>
          <w:right w:val="nil"/>
          <w:between w:val="nil"/>
        </w:pBdr>
        <w:spacing w:after="0" w:line="240" w:lineRule="auto"/>
        <w:rPr>
          <w:rFonts w:ascii="Arial" w:hAnsi="Arial" w:cs="Arial"/>
          <w:sz w:val="22"/>
          <w:szCs w:val="22"/>
        </w:rPr>
      </w:pPr>
      <w:r>
        <w:rPr>
          <w:rFonts w:ascii="Arial" w:hAnsi="Arial" w:cs="Arial"/>
          <w:b/>
          <w:bCs/>
          <w:sz w:val="22"/>
          <w:szCs w:val="22"/>
        </w:rPr>
        <w:t>FALSE GRID:</w:t>
      </w:r>
      <w:r>
        <w:rPr>
          <w:rFonts w:ascii="Arial" w:hAnsi="Arial" w:cs="Arial"/>
          <w:color w:val="000000"/>
          <w:sz w:val="22"/>
          <w:szCs w:val="22"/>
        </w:rPr>
        <w:t xml:space="preserve"> </w:t>
      </w:r>
      <w:r w:rsidR="007859CA" w:rsidRPr="00C56AA3">
        <w:rPr>
          <w:rFonts w:ascii="Arial" w:hAnsi="Arial" w:cs="Arial"/>
          <w:color w:val="000000"/>
          <w:sz w:val="22"/>
          <w:szCs w:val="22"/>
        </w:rPr>
        <w:t>The false grid is a “hot” area.  SCCA credentials must be prominently displayed for entry into the false grid or hot pits.</w:t>
      </w:r>
      <w:r>
        <w:rPr>
          <w:rFonts w:ascii="Arial" w:hAnsi="Arial" w:cs="Arial"/>
          <w:color w:val="000000"/>
          <w:sz w:val="22"/>
          <w:szCs w:val="22"/>
        </w:rPr>
        <w:br/>
      </w:r>
    </w:p>
    <w:p w14:paraId="6CE0274F" w14:textId="77777777" w:rsidR="00C56AA3" w:rsidRPr="00C56AA3" w:rsidRDefault="00C56AA3" w:rsidP="00C56AA3">
      <w:pPr>
        <w:pStyle w:val="ListParagraph"/>
        <w:numPr>
          <w:ilvl w:val="0"/>
          <w:numId w:val="8"/>
        </w:numPr>
        <w:pBdr>
          <w:top w:val="nil"/>
          <w:left w:val="nil"/>
          <w:bottom w:val="nil"/>
          <w:right w:val="nil"/>
          <w:between w:val="nil"/>
        </w:pBdr>
        <w:spacing w:after="0" w:line="240" w:lineRule="auto"/>
        <w:rPr>
          <w:rFonts w:ascii="Arial" w:hAnsi="Arial" w:cs="Arial"/>
          <w:sz w:val="22"/>
          <w:szCs w:val="22"/>
        </w:rPr>
      </w:pPr>
      <w:r>
        <w:rPr>
          <w:rFonts w:ascii="Arial" w:hAnsi="Arial" w:cs="Arial"/>
          <w:b/>
          <w:bCs/>
          <w:sz w:val="22"/>
          <w:szCs w:val="22"/>
        </w:rPr>
        <w:t>MINORS:</w:t>
      </w:r>
      <w:r>
        <w:rPr>
          <w:rFonts w:ascii="Arial" w:hAnsi="Arial" w:cs="Arial"/>
          <w:color w:val="000000"/>
          <w:sz w:val="22"/>
          <w:szCs w:val="22"/>
        </w:rPr>
        <w:t xml:space="preserve"> </w:t>
      </w:r>
      <w:r w:rsidR="007859CA" w:rsidRPr="00C56AA3">
        <w:rPr>
          <w:rFonts w:ascii="Arial" w:hAnsi="Arial" w:cs="Arial"/>
          <w:color w:val="000000"/>
          <w:sz w:val="22"/>
          <w:szCs w:val="22"/>
        </w:rPr>
        <w:t>All minors must be under the direct supervision of a parent or acting guardian at all times.</w:t>
      </w:r>
      <w:r>
        <w:rPr>
          <w:rFonts w:ascii="Arial" w:hAnsi="Arial" w:cs="Arial"/>
          <w:color w:val="000000"/>
          <w:sz w:val="22"/>
          <w:szCs w:val="22"/>
        </w:rPr>
        <w:br/>
      </w:r>
    </w:p>
    <w:p w14:paraId="21E920B6" w14:textId="274FD8B8" w:rsidR="00C56AA3" w:rsidRPr="00C56AA3" w:rsidRDefault="00C56AA3" w:rsidP="00C56AA3">
      <w:pPr>
        <w:pStyle w:val="ListParagraph"/>
        <w:numPr>
          <w:ilvl w:val="0"/>
          <w:numId w:val="8"/>
        </w:numPr>
        <w:pBdr>
          <w:top w:val="nil"/>
          <w:left w:val="nil"/>
          <w:bottom w:val="nil"/>
          <w:right w:val="nil"/>
          <w:between w:val="nil"/>
        </w:pBdr>
        <w:spacing w:after="0" w:line="240" w:lineRule="auto"/>
        <w:rPr>
          <w:rFonts w:ascii="Arial" w:hAnsi="Arial" w:cs="Arial"/>
          <w:sz w:val="22"/>
          <w:szCs w:val="22"/>
        </w:rPr>
      </w:pPr>
      <w:r>
        <w:rPr>
          <w:rFonts w:ascii="Arial" w:hAnsi="Arial" w:cs="Arial"/>
          <w:b/>
          <w:bCs/>
          <w:sz w:val="22"/>
          <w:szCs w:val="22"/>
        </w:rPr>
        <w:t>CREDENTIALS/MISC:</w:t>
      </w:r>
      <w:r>
        <w:rPr>
          <w:rFonts w:ascii="Arial" w:hAnsi="Arial" w:cs="Arial"/>
          <w:color w:val="000000"/>
          <w:sz w:val="22"/>
          <w:szCs w:val="22"/>
        </w:rPr>
        <w:t xml:space="preserve"> </w:t>
      </w:r>
      <w:r w:rsidR="007859CA" w:rsidRPr="00C56AA3">
        <w:rPr>
          <w:rFonts w:ascii="Arial" w:hAnsi="Arial" w:cs="Arial"/>
          <w:color w:val="000000"/>
          <w:sz w:val="22"/>
          <w:szCs w:val="22"/>
        </w:rPr>
        <w:t xml:space="preserve">Proper credentials and shoes covering the entire foot are required for all Hot Areas. </w:t>
      </w:r>
      <w:r>
        <w:rPr>
          <w:rFonts w:ascii="Arial" w:hAnsi="Arial" w:cs="Arial"/>
          <w:color w:val="000000"/>
          <w:sz w:val="22"/>
          <w:szCs w:val="22"/>
        </w:rPr>
        <w:br/>
      </w:r>
    </w:p>
    <w:p w14:paraId="4CAB0C30" w14:textId="77777777" w:rsidR="00AD7F22" w:rsidRDefault="00AD7F22" w:rsidP="00AD7F22">
      <w:pPr>
        <w:pStyle w:val="ListParagraph"/>
        <w:pBdr>
          <w:top w:val="nil"/>
          <w:left w:val="nil"/>
          <w:bottom w:val="nil"/>
          <w:right w:val="nil"/>
          <w:between w:val="nil"/>
        </w:pBdr>
        <w:spacing w:after="0" w:line="240" w:lineRule="auto"/>
        <w:ind w:left="360"/>
        <w:jc w:val="center"/>
        <w:rPr>
          <w:rFonts w:ascii="Arial" w:hAnsi="Arial" w:cs="Arial"/>
          <w:b/>
          <w:bCs/>
          <w:color w:val="DA291C"/>
          <w:sz w:val="22"/>
          <w:szCs w:val="22"/>
        </w:rPr>
      </w:pPr>
    </w:p>
    <w:p w14:paraId="1483CABF" w14:textId="77777777" w:rsidR="00AD7F22" w:rsidRDefault="00AD7F22" w:rsidP="00AD7F22">
      <w:pPr>
        <w:pStyle w:val="ListParagraph"/>
        <w:pBdr>
          <w:top w:val="nil"/>
          <w:left w:val="nil"/>
          <w:bottom w:val="nil"/>
          <w:right w:val="nil"/>
          <w:between w:val="nil"/>
        </w:pBdr>
        <w:spacing w:after="0" w:line="240" w:lineRule="auto"/>
        <w:ind w:left="360"/>
        <w:jc w:val="center"/>
        <w:rPr>
          <w:rFonts w:ascii="Arial" w:hAnsi="Arial" w:cs="Arial"/>
          <w:b/>
          <w:bCs/>
          <w:color w:val="DA291C"/>
          <w:sz w:val="22"/>
          <w:szCs w:val="22"/>
        </w:rPr>
      </w:pPr>
    </w:p>
    <w:p w14:paraId="6F929F14" w14:textId="0F5A4132" w:rsidR="00AD7F22" w:rsidRDefault="00C56AA3" w:rsidP="00AD7F22">
      <w:pPr>
        <w:pStyle w:val="ListParagraph"/>
        <w:pBdr>
          <w:top w:val="nil"/>
          <w:left w:val="nil"/>
          <w:bottom w:val="nil"/>
          <w:right w:val="nil"/>
          <w:between w:val="nil"/>
        </w:pBdr>
        <w:spacing w:after="0" w:line="240" w:lineRule="auto"/>
        <w:ind w:left="360"/>
        <w:jc w:val="center"/>
        <w:rPr>
          <w:rFonts w:ascii="Arial" w:hAnsi="Arial" w:cs="Arial"/>
          <w:b/>
          <w:bCs/>
          <w:color w:val="DA291C"/>
          <w:sz w:val="22"/>
          <w:szCs w:val="22"/>
        </w:rPr>
      </w:pPr>
      <w:r w:rsidRPr="00C56AA3">
        <w:rPr>
          <w:rFonts w:ascii="Arial" w:hAnsi="Arial" w:cs="Arial"/>
          <w:b/>
          <w:bCs/>
          <w:color w:val="DA291C"/>
          <w:sz w:val="22"/>
          <w:szCs w:val="22"/>
        </w:rPr>
        <w:t>WORLD WIDE TECHNOLOGY RACEWAY RULES</w:t>
      </w:r>
    </w:p>
    <w:p w14:paraId="726AA6BE" w14:textId="1F05C1FA" w:rsidR="00AD7F22" w:rsidRDefault="00AD7F22" w:rsidP="00AD7F22">
      <w:pPr>
        <w:pStyle w:val="ListParagraph"/>
        <w:pBdr>
          <w:top w:val="nil"/>
          <w:left w:val="nil"/>
          <w:bottom w:val="nil"/>
          <w:right w:val="nil"/>
          <w:between w:val="nil"/>
        </w:pBdr>
        <w:spacing w:after="0" w:line="240" w:lineRule="auto"/>
        <w:ind w:left="360"/>
        <w:jc w:val="center"/>
        <w:rPr>
          <w:rFonts w:ascii="Arial" w:hAnsi="Arial" w:cs="Arial"/>
          <w:sz w:val="22"/>
          <w:szCs w:val="22"/>
        </w:rPr>
      </w:pPr>
      <w:r>
        <w:rPr>
          <w:rFonts w:ascii="Arial" w:hAnsi="Arial" w:cs="Arial"/>
          <w:sz w:val="22"/>
          <w:szCs w:val="22"/>
        </w:rPr>
        <w:br/>
      </w:r>
      <w:r w:rsidRPr="00AD7F22">
        <w:rPr>
          <w:rFonts w:ascii="Arial" w:hAnsi="Arial" w:cs="Arial"/>
          <w:sz w:val="22"/>
          <w:szCs w:val="22"/>
        </w:rPr>
        <w:t>These rules are set by the track and are a condition of the use of the facilities by the SCCA. They are not protestable/appealable and failing to follow these rules not only risks personal consequences (e.g., being asked to leave), but could jeopardize the event and future events at the track for all SCCA members.</w:t>
      </w:r>
    </w:p>
    <w:p w14:paraId="05EC8424" w14:textId="77777777" w:rsidR="00AD7F22" w:rsidRDefault="00AD7F22" w:rsidP="00AD7F22">
      <w:pPr>
        <w:pStyle w:val="ListParagraph"/>
        <w:pBdr>
          <w:top w:val="nil"/>
          <w:left w:val="nil"/>
          <w:bottom w:val="nil"/>
          <w:right w:val="nil"/>
          <w:between w:val="nil"/>
        </w:pBdr>
        <w:spacing w:after="0" w:line="240" w:lineRule="auto"/>
        <w:ind w:left="360"/>
        <w:jc w:val="center"/>
        <w:rPr>
          <w:rFonts w:ascii="Arial" w:hAnsi="Arial" w:cs="Arial"/>
          <w:sz w:val="22"/>
          <w:szCs w:val="22"/>
        </w:rPr>
      </w:pPr>
    </w:p>
    <w:p w14:paraId="503C99F7" w14:textId="77777777" w:rsidR="00AD7F22" w:rsidRDefault="00AD7F22" w:rsidP="00AD7F22">
      <w:pPr>
        <w:pBdr>
          <w:top w:val="nil"/>
          <w:left w:val="nil"/>
          <w:bottom w:val="nil"/>
          <w:right w:val="nil"/>
          <w:between w:val="nil"/>
        </w:pBdr>
        <w:spacing w:after="0" w:line="240" w:lineRule="auto"/>
        <w:rPr>
          <w:rFonts w:ascii="Arial" w:hAnsi="Arial" w:cs="Arial"/>
          <w:color w:val="000000"/>
          <w:sz w:val="22"/>
          <w:szCs w:val="22"/>
        </w:rPr>
      </w:pPr>
    </w:p>
    <w:p w14:paraId="3FEB6DD9" w14:textId="5A22CDC4" w:rsidR="00AD7F22" w:rsidRPr="00AA6320" w:rsidRDefault="00AD7F22" w:rsidP="00AD7F22">
      <w:pPr>
        <w:pStyle w:val="ListParagraph"/>
        <w:numPr>
          <w:ilvl w:val="0"/>
          <w:numId w:val="10"/>
        </w:numPr>
        <w:rPr>
          <w:rFonts w:ascii="Arial" w:hAnsi="Arial" w:cs="Arial"/>
          <w:sz w:val="22"/>
          <w:szCs w:val="22"/>
        </w:rPr>
      </w:pPr>
      <w:r w:rsidRPr="00AD7F22">
        <w:rPr>
          <w:rFonts w:ascii="Arial" w:hAnsi="Arial" w:cs="Arial"/>
          <w:b/>
          <w:bCs/>
          <w:sz w:val="22"/>
          <w:szCs w:val="22"/>
        </w:rPr>
        <w:t>GATE HOURS:</w:t>
      </w:r>
      <w:r>
        <w:rPr>
          <w:rFonts w:ascii="Arial" w:hAnsi="Arial" w:cs="Arial"/>
          <w:sz w:val="22"/>
          <w:szCs w:val="22"/>
        </w:rPr>
        <w:t xml:space="preserve"> </w:t>
      </w:r>
      <w:r w:rsidRPr="00AD7F22">
        <w:rPr>
          <w:rFonts w:ascii="Arial" w:hAnsi="Arial" w:cs="Arial"/>
          <w:sz w:val="22"/>
          <w:szCs w:val="22"/>
        </w:rPr>
        <w:t xml:space="preserve">Gates will be open at </w:t>
      </w:r>
      <w:r w:rsidR="0060505E">
        <w:rPr>
          <w:rFonts w:ascii="Arial" w:hAnsi="Arial" w:cs="Arial"/>
          <w:sz w:val="22"/>
          <w:szCs w:val="22"/>
        </w:rPr>
        <w:t xml:space="preserve">approximately </w:t>
      </w:r>
      <w:r w:rsidRPr="00AD7F22">
        <w:rPr>
          <w:rFonts w:ascii="Arial" w:hAnsi="Arial" w:cs="Arial"/>
          <w:sz w:val="22"/>
          <w:szCs w:val="22"/>
        </w:rPr>
        <w:t>6:30 AM on Race days.</w:t>
      </w:r>
    </w:p>
    <w:p w14:paraId="45E204DC" w14:textId="77777777" w:rsidR="00AD7F22" w:rsidRPr="00AA6320" w:rsidRDefault="00AD7F22" w:rsidP="00AD7F22">
      <w:pPr>
        <w:pStyle w:val="ListParagraph"/>
        <w:ind w:left="0"/>
        <w:rPr>
          <w:rFonts w:ascii="Arial" w:hAnsi="Arial" w:cs="Arial"/>
          <w:sz w:val="22"/>
          <w:szCs w:val="22"/>
        </w:rPr>
      </w:pPr>
    </w:p>
    <w:p w14:paraId="3D9EAE85" w14:textId="77777777" w:rsidR="00AD7F22" w:rsidRDefault="00AD7F22" w:rsidP="00AD7F22">
      <w:pPr>
        <w:pStyle w:val="ListParagraph"/>
        <w:numPr>
          <w:ilvl w:val="0"/>
          <w:numId w:val="10"/>
        </w:numPr>
        <w:rPr>
          <w:rFonts w:ascii="Arial" w:hAnsi="Arial" w:cs="Arial"/>
          <w:sz w:val="22"/>
          <w:szCs w:val="22"/>
        </w:rPr>
      </w:pPr>
      <w:r w:rsidRPr="00AD7F22">
        <w:rPr>
          <w:rFonts w:ascii="Arial" w:hAnsi="Arial" w:cs="Arial"/>
          <w:b/>
          <w:bCs/>
          <w:sz w:val="22"/>
          <w:szCs w:val="22"/>
        </w:rPr>
        <w:t xml:space="preserve">ADMITTANCE: </w:t>
      </w:r>
      <w:r w:rsidRPr="00AD7F22">
        <w:rPr>
          <w:rFonts w:ascii="Arial" w:hAnsi="Arial" w:cs="Arial"/>
          <w:sz w:val="22"/>
          <w:szCs w:val="22"/>
        </w:rPr>
        <w:t>No person will be admitted into the raceway without the proper credentials.</w:t>
      </w:r>
      <w:r>
        <w:rPr>
          <w:rFonts w:ascii="Arial" w:hAnsi="Arial" w:cs="Arial"/>
          <w:sz w:val="22"/>
          <w:szCs w:val="22"/>
        </w:rPr>
        <w:br/>
      </w:r>
    </w:p>
    <w:p w14:paraId="01EC453F" w14:textId="77777777" w:rsidR="00AD7F22" w:rsidRDefault="00AD7F22" w:rsidP="00AD7F22">
      <w:pPr>
        <w:pStyle w:val="ListParagraph"/>
        <w:numPr>
          <w:ilvl w:val="0"/>
          <w:numId w:val="10"/>
        </w:numPr>
        <w:rPr>
          <w:rFonts w:ascii="Arial" w:hAnsi="Arial" w:cs="Arial"/>
          <w:sz w:val="22"/>
          <w:szCs w:val="22"/>
        </w:rPr>
      </w:pPr>
      <w:r w:rsidRPr="00AD7F22">
        <w:rPr>
          <w:rFonts w:ascii="Arial" w:hAnsi="Arial" w:cs="Arial"/>
          <w:b/>
          <w:bCs/>
          <w:sz w:val="22"/>
          <w:szCs w:val="22"/>
        </w:rPr>
        <w:lastRenderedPageBreak/>
        <w:t xml:space="preserve">PIT/PADDOCK VEHICLES: </w:t>
      </w:r>
      <w:r w:rsidR="00C56AA3" w:rsidRPr="00AD7F22">
        <w:rPr>
          <w:rFonts w:ascii="Arial" w:hAnsi="Arial" w:cs="Arial"/>
          <w:sz w:val="22"/>
          <w:szCs w:val="22"/>
        </w:rPr>
        <w:t>ATVs, bicycles, and motor scooters/cycles are permitted in the paddock provided they are used in a safe manner and operated ONLY by licensed drivers</w:t>
      </w:r>
      <w:r w:rsidRPr="00AD7F22">
        <w:rPr>
          <w:rFonts w:ascii="Arial" w:hAnsi="Arial" w:cs="Arial"/>
          <w:sz w:val="22"/>
          <w:szCs w:val="22"/>
        </w:rPr>
        <w:t xml:space="preserve"> 16 and above</w:t>
      </w:r>
      <w:r w:rsidR="00C56AA3" w:rsidRPr="00AD7F22">
        <w:rPr>
          <w:rFonts w:ascii="Arial" w:hAnsi="Arial" w:cs="Arial"/>
          <w:sz w:val="22"/>
          <w:szCs w:val="22"/>
        </w:rPr>
        <w:t>.</w:t>
      </w:r>
      <w:r w:rsidRPr="00AD7F22">
        <w:rPr>
          <w:rFonts w:ascii="Arial" w:hAnsi="Arial" w:cs="Arial"/>
          <w:sz w:val="22"/>
          <w:szCs w:val="22"/>
        </w:rPr>
        <w:t xml:space="preserve"> </w:t>
      </w:r>
      <w:r w:rsidR="00C56AA3" w:rsidRPr="00AD7F22">
        <w:rPr>
          <w:rFonts w:ascii="Arial" w:hAnsi="Arial" w:cs="Arial"/>
          <w:sz w:val="22"/>
          <w:szCs w:val="22"/>
        </w:rPr>
        <w:t>Skateboards, skates, rollerblades, micro/mini racers, and go-peds are NOT permitted.</w:t>
      </w:r>
      <w:r>
        <w:rPr>
          <w:rFonts w:ascii="Arial" w:hAnsi="Arial" w:cs="Arial"/>
          <w:sz w:val="22"/>
          <w:szCs w:val="22"/>
        </w:rPr>
        <w:br/>
      </w:r>
    </w:p>
    <w:p w14:paraId="41C9415A" w14:textId="410437AB" w:rsidR="00AD7F22" w:rsidRDefault="00AD7F22" w:rsidP="00AD7F22">
      <w:pPr>
        <w:pStyle w:val="ListParagraph"/>
        <w:numPr>
          <w:ilvl w:val="0"/>
          <w:numId w:val="10"/>
        </w:numPr>
        <w:rPr>
          <w:rFonts w:ascii="Arial" w:hAnsi="Arial" w:cs="Arial"/>
          <w:sz w:val="22"/>
          <w:szCs w:val="22"/>
        </w:rPr>
      </w:pPr>
      <w:r w:rsidRPr="00AD7F22">
        <w:rPr>
          <w:rFonts w:ascii="Arial" w:hAnsi="Arial" w:cs="Arial"/>
          <w:b/>
          <w:bCs/>
          <w:sz w:val="22"/>
          <w:szCs w:val="22"/>
        </w:rPr>
        <w:t xml:space="preserve">INFIELD/PADDOCK ROADWAYS: </w:t>
      </w:r>
      <w:r w:rsidR="00C56AA3" w:rsidRPr="00AD7F22">
        <w:rPr>
          <w:rFonts w:ascii="Arial" w:hAnsi="Arial" w:cs="Arial"/>
          <w:sz w:val="22"/>
          <w:szCs w:val="22"/>
        </w:rPr>
        <w:t>Absolutely NO bedding new brakes or testing of cars on infield roadways will be permitted.  Violations will result in immediate ejection from the premises. This penalty will be enforced, with zero tolerance.</w:t>
      </w:r>
      <w:r w:rsidR="004C367F">
        <w:rPr>
          <w:rFonts w:ascii="Arial" w:hAnsi="Arial" w:cs="Arial"/>
          <w:sz w:val="22"/>
          <w:szCs w:val="22"/>
        </w:rPr>
        <w:br/>
      </w:r>
      <w:r w:rsidR="004C367F">
        <w:rPr>
          <w:rFonts w:ascii="Arial" w:hAnsi="Arial" w:cs="Arial"/>
          <w:sz w:val="22"/>
          <w:szCs w:val="22"/>
        </w:rPr>
        <w:br/>
      </w:r>
      <w:r w:rsidR="004C367F" w:rsidRPr="00C56AA3">
        <w:rPr>
          <w:rFonts w:ascii="Arial" w:hAnsi="Arial" w:cs="Arial"/>
          <w:sz w:val="22"/>
          <w:szCs w:val="22"/>
        </w:rPr>
        <w:t>The maximum speed limit in the paddock is ten (10) mph at all times.</w:t>
      </w:r>
      <w:r>
        <w:rPr>
          <w:rFonts w:ascii="Arial" w:hAnsi="Arial" w:cs="Arial"/>
          <w:sz w:val="22"/>
          <w:szCs w:val="22"/>
        </w:rPr>
        <w:br/>
      </w:r>
    </w:p>
    <w:p w14:paraId="54321949" w14:textId="77777777" w:rsidR="004C367F" w:rsidRDefault="00AD7F22" w:rsidP="004C367F">
      <w:pPr>
        <w:pStyle w:val="ListParagraph"/>
        <w:numPr>
          <w:ilvl w:val="0"/>
          <w:numId w:val="10"/>
        </w:numPr>
        <w:pBdr>
          <w:top w:val="nil"/>
          <w:left w:val="nil"/>
          <w:bottom w:val="nil"/>
          <w:right w:val="nil"/>
          <w:between w:val="nil"/>
        </w:pBdr>
        <w:spacing w:after="0" w:line="240" w:lineRule="auto"/>
        <w:rPr>
          <w:rFonts w:ascii="Arial" w:hAnsi="Arial" w:cs="Arial"/>
          <w:sz w:val="22"/>
          <w:szCs w:val="22"/>
        </w:rPr>
      </w:pPr>
      <w:r w:rsidRPr="00AD7F22">
        <w:rPr>
          <w:rFonts w:ascii="Arial" w:hAnsi="Arial" w:cs="Arial"/>
          <w:b/>
          <w:bCs/>
          <w:sz w:val="22"/>
          <w:szCs w:val="22"/>
        </w:rPr>
        <w:t>FIRE LANES:</w:t>
      </w:r>
      <w:r>
        <w:rPr>
          <w:rFonts w:ascii="Arial" w:hAnsi="Arial" w:cs="Arial"/>
          <w:sz w:val="22"/>
          <w:szCs w:val="22"/>
        </w:rPr>
        <w:t xml:space="preserve"> </w:t>
      </w:r>
      <w:r w:rsidRPr="00C56AA3">
        <w:rPr>
          <w:rFonts w:ascii="Arial" w:hAnsi="Arial" w:cs="Arial"/>
          <w:sz w:val="22"/>
          <w:szCs w:val="22"/>
        </w:rPr>
        <w:t>Fire lanes must be kept clear.</w:t>
      </w:r>
      <w:r w:rsidR="004C367F">
        <w:rPr>
          <w:rFonts w:ascii="Arial" w:hAnsi="Arial" w:cs="Arial"/>
          <w:sz w:val="22"/>
          <w:szCs w:val="22"/>
        </w:rPr>
        <w:br/>
      </w:r>
    </w:p>
    <w:p w14:paraId="14432583" w14:textId="77777777" w:rsidR="004C367F" w:rsidRDefault="00AD7F22" w:rsidP="004C367F">
      <w:pPr>
        <w:pStyle w:val="ListParagraph"/>
        <w:numPr>
          <w:ilvl w:val="0"/>
          <w:numId w:val="10"/>
        </w:numPr>
        <w:pBdr>
          <w:top w:val="nil"/>
          <w:left w:val="nil"/>
          <w:bottom w:val="nil"/>
          <w:right w:val="nil"/>
          <w:between w:val="nil"/>
        </w:pBdr>
        <w:spacing w:after="0" w:line="240" w:lineRule="auto"/>
        <w:rPr>
          <w:rFonts w:ascii="Arial" w:hAnsi="Arial" w:cs="Arial"/>
          <w:sz w:val="22"/>
          <w:szCs w:val="22"/>
        </w:rPr>
      </w:pPr>
      <w:r w:rsidRPr="004C367F">
        <w:rPr>
          <w:rFonts w:ascii="Arial" w:hAnsi="Arial" w:cs="Arial"/>
          <w:b/>
          <w:bCs/>
          <w:sz w:val="22"/>
          <w:szCs w:val="22"/>
        </w:rPr>
        <w:t xml:space="preserve">TRASH/WASTE: </w:t>
      </w:r>
      <w:r w:rsidR="00C56AA3" w:rsidRPr="004C367F">
        <w:rPr>
          <w:rFonts w:ascii="Arial" w:hAnsi="Arial" w:cs="Arial"/>
          <w:sz w:val="22"/>
          <w:szCs w:val="22"/>
        </w:rPr>
        <w:t>ALL TRASH must be placed in the receptacles provided. Environmentally hazardous waste must be disposed of in appropriate receptacles. All used tires must be removed or the organization will be charged for their disposal. Any spill must be reported to WWTR staff for immediate clean-up.</w:t>
      </w:r>
      <w:r w:rsidR="004C367F" w:rsidRPr="004C367F">
        <w:rPr>
          <w:rFonts w:ascii="Arial" w:hAnsi="Arial" w:cs="Arial"/>
          <w:sz w:val="22"/>
          <w:szCs w:val="22"/>
        </w:rPr>
        <w:br/>
      </w:r>
      <w:r w:rsidR="004C367F" w:rsidRPr="004C367F">
        <w:rPr>
          <w:rFonts w:ascii="Arial" w:hAnsi="Arial" w:cs="Arial"/>
          <w:sz w:val="22"/>
          <w:szCs w:val="22"/>
        </w:rPr>
        <w:br/>
        <w:t>All tires must be removed from the premises by the competitors.  All fluids must be put in the appropriate receptacles in the Safety Kleen Room, on the paddock side of the garages just south of the open garage area.</w:t>
      </w:r>
      <w:r w:rsidR="004C367F">
        <w:rPr>
          <w:rFonts w:ascii="Arial" w:hAnsi="Arial" w:cs="Arial"/>
          <w:sz w:val="22"/>
          <w:szCs w:val="22"/>
        </w:rPr>
        <w:br/>
      </w:r>
    </w:p>
    <w:p w14:paraId="2374636C" w14:textId="77777777" w:rsidR="004C367F" w:rsidRDefault="00AD7F22" w:rsidP="004C367F">
      <w:pPr>
        <w:pStyle w:val="ListParagraph"/>
        <w:numPr>
          <w:ilvl w:val="0"/>
          <w:numId w:val="10"/>
        </w:numPr>
        <w:pBdr>
          <w:top w:val="nil"/>
          <w:left w:val="nil"/>
          <w:bottom w:val="nil"/>
          <w:right w:val="nil"/>
          <w:between w:val="nil"/>
        </w:pBdr>
        <w:spacing w:after="0" w:line="240" w:lineRule="auto"/>
        <w:rPr>
          <w:rFonts w:ascii="Arial" w:hAnsi="Arial" w:cs="Arial"/>
          <w:sz w:val="22"/>
          <w:szCs w:val="22"/>
        </w:rPr>
      </w:pPr>
      <w:r w:rsidRPr="004C367F">
        <w:rPr>
          <w:rFonts w:ascii="Arial" w:hAnsi="Arial" w:cs="Arial"/>
          <w:b/>
          <w:bCs/>
          <w:sz w:val="22"/>
          <w:szCs w:val="22"/>
        </w:rPr>
        <w:t>SMOKING:</w:t>
      </w:r>
      <w:r w:rsidRPr="004C367F">
        <w:rPr>
          <w:rFonts w:ascii="Arial" w:hAnsi="Arial" w:cs="Arial"/>
          <w:sz w:val="22"/>
          <w:szCs w:val="22"/>
        </w:rPr>
        <w:t xml:space="preserve"> </w:t>
      </w:r>
      <w:r w:rsidR="00C56AA3" w:rsidRPr="004C367F">
        <w:rPr>
          <w:rFonts w:ascii="Arial" w:hAnsi="Arial" w:cs="Arial"/>
          <w:sz w:val="22"/>
          <w:szCs w:val="22"/>
        </w:rPr>
        <w:t>Buildings at World Wide Technology Raceway (WWTR) are non-smoking facilities.</w:t>
      </w:r>
      <w:r w:rsidRPr="004C367F">
        <w:rPr>
          <w:rFonts w:ascii="Arial" w:hAnsi="Arial" w:cs="Arial"/>
          <w:sz w:val="22"/>
          <w:szCs w:val="22"/>
        </w:rPr>
        <w:t xml:space="preserve"> There is no smoking permitted in the grid or hot areas (e.g., the pits).</w:t>
      </w:r>
      <w:r w:rsidR="004C367F">
        <w:rPr>
          <w:rFonts w:ascii="Arial" w:hAnsi="Arial" w:cs="Arial"/>
          <w:sz w:val="22"/>
          <w:szCs w:val="22"/>
        </w:rPr>
        <w:br/>
      </w:r>
    </w:p>
    <w:p w14:paraId="55541127" w14:textId="77777777" w:rsidR="004C367F" w:rsidRDefault="004C367F" w:rsidP="004C367F">
      <w:pPr>
        <w:pStyle w:val="ListParagraph"/>
        <w:numPr>
          <w:ilvl w:val="0"/>
          <w:numId w:val="10"/>
        </w:numPr>
        <w:pBdr>
          <w:top w:val="nil"/>
          <w:left w:val="nil"/>
          <w:bottom w:val="nil"/>
          <w:right w:val="nil"/>
          <w:between w:val="nil"/>
        </w:pBdr>
        <w:spacing w:after="0" w:line="240" w:lineRule="auto"/>
        <w:rPr>
          <w:rFonts w:ascii="Arial" w:hAnsi="Arial" w:cs="Arial"/>
          <w:sz w:val="22"/>
          <w:szCs w:val="22"/>
        </w:rPr>
      </w:pPr>
      <w:r>
        <w:rPr>
          <w:rFonts w:ascii="Arial" w:hAnsi="Arial" w:cs="Arial"/>
          <w:b/>
          <w:bCs/>
          <w:sz w:val="22"/>
          <w:szCs w:val="22"/>
        </w:rPr>
        <w:t>AIR/WATER:</w:t>
      </w:r>
      <w:r>
        <w:rPr>
          <w:rFonts w:ascii="Arial" w:hAnsi="Arial" w:cs="Arial"/>
          <w:sz w:val="22"/>
          <w:szCs w:val="22"/>
        </w:rPr>
        <w:t xml:space="preserve"> </w:t>
      </w:r>
      <w:r w:rsidR="00C56AA3" w:rsidRPr="004C367F">
        <w:rPr>
          <w:rFonts w:ascii="Arial" w:hAnsi="Arial" w:cs="Arial"/>
          <w:sz w:val="22"/>
          <w:szCs w:val="22"/>
        </w:rPr>
        <w:t>Availability of water, air, and gas will be at the option of the track operator.</w:t>
      </w:r>
      <w:r>
        <w:rPr>
          <w:rFonts w:ascii="Arial" w:hAnsi="Arial" w:cs="Arial"/>
          <w:sz w:val="22"/>
          <w:szCs w:val="22"/>
        </w:rPr>
        <w:br/>
      </w:r>
    </w:p>
    <w:p w14:paraId="77B97E64" w14:textId="09B3CC3C" w:rsidR="00323182" w:rsidRPr="004C367F" w:rsidRDefault="004C367F" w:rsidP="004C367F">
      <w:pPr>
        <w:pStyle w:val="ListParagraph"/>
        <w:numPr>
          <w:ilvl w:val="0"/>
          <w:numId w:val="10"/>
        </w:numPr>
        <w:pBdr>
          <w:top w:val="nil"/>
          <w:left w:val="nil"/>
          <w:bottom w:val="nil"/>
          <w:right w:val="nil"/>
          <w:between w:val="nil"/>
        </w:pBdr>
        <w:spacing w:after="0" w:line="240" w:lineRule="auto"/>
        <w:rPr>
          <w:rFonts w:ascii="Arial" w:hAnsi="Arial" w:cs="Arial"/>
          <w:sz w:val="22"/>
          <w:szCs w:val="22"/>
        </w:rPr>
      </w:pPr>
      <w:r>
        <w:rPr>
          <w:rFonts w:ascii="Arial" w:hAnsi="Arial" w:cs="Arial"/>
          <w:b/>
          <w:bCs/>
          <w:sz w:val="22"/>
          <w:szCs w:val="22"/>
        </w:rPr>
        <w:t>ELECTRICAL:</w:t>
      </w:r>
      <w:r>
        <w:rPr>
          <w:rFonts w:ascii="Arial" w:hAnsi="Arial" w:cs="Arial"/>
          <w:sz w:val="22"/>
          <w:szCs w:val="22"/>
        </w:rPr>
        <w:t xml:space="preserve"> </w:t>
      </w:r>
      <w:r w:rsidR="00C56AA3" w:rsidRPr="004C367F">
        <w:rPr>
          <w:rFonts w:ascii="Arial" w:hAnsi="Arial" w:cs="Arial"/>
          <w:sz w:val="22"/>
          <w:szCs w:val="22"/>
        </w:rPr>
        <w:t>Electrical hook-up is only available to garage renters within the confines of the garages for use with small tools and small electrical appliances.  No motor home or trailer hook-up. No cords may be laid across any fire lane. No tent camping is allowed on the ground anywhere on the property of WWTR.  No parking on the grass.</w:t>
      </w:r>
    </w:p>
    <w:p w14:paraId="08318B5A" w14:textId="33F7C2FA" w:rsidR="004567DC" w:rsidRDefault="004567DC" w:rsidP="00145B73">
      <w:pPr>
        <w:rPr>
          <w:rFonts w:ascii="Arial" w:eastAsia="Arial" w:hAnsi="Arial" w:cs="Arial"/>
          <w:color w:val="000000"/>
          <w:sz w:val="19"/>
          <w:szCs w:val="19"/>
        </w:rPr>
      </w:pPr>
    </w:p>
    <w:p w14:paraId="744B69D5" w14:textId="77777777" w:rsidR="00032789" w:rsidRDefault="00032789" w:rsidP="00145B73">
      <w:pPr>
        <w:rPr>
          <w:rFonts w:ascii="Arial" w:eastAsia="Arial" w:hAnsi="Arial" w:cs="Arial"/>
          <w:color w:val="000000"/>
          <w:sz w:val="19"/>
          <w:szCs w:val="19"/>
        </w:rPr>
      </w:pPr>
    </w:p>
    <w:p w14:paraId="37A50C96" w14:textId="0909E8AC" w:rsidR="004C367F" w:rsidRDefault="004C367F" w:rsidP="004C367F">
      <w:pPr>
        <w:pStyle w:val="ListParagraph"/>
        <w:pBdr>
          <w:top w:val="nil"/>
          <w:left w:val="nil"/>
          <w:bottom w:val="nil"/>
          <w:right w:val="nil"/>
          <w:between w:val="nil"/>
        </w:pBdr>
        <w:spacing w:after="0" w:line="240" w:lineRule="auto"/>
        <w:ind w:left="360"/>
        <w:jc w:val="center"/>
        <w:rPr>
          <w:rFonts w:ascii="Arial" w:hAnsi="Arial" w:cs="Arial"/>
          <w:b/>
          <w:bCs/>
          <w:color w:val="DA291C"/>
          <w:sz w:val="22"/>
          <w:szCs w:val="22"/>
        </w:rPr>
      </w:pPr>
      <w:r>
        <w:rPr>
          <w:rFonts w:ascii="Arial" w:hAnsi="Arial" w:cs="Arial"/>
          <w:b/>
          <w:bCs/>
          <w:color w:val="DA291C"/>
          <w:sz w:val="22"/>
          <w:szCs w:val="22"/>
        </w:rPr>
        <w:t>EVENT OFFICIALS</w:t>
      </w:r>
    </w:p>
    <w:p w14:paraId="64FADF91" w14:textId="76B5CDCC" w:rsidR="004C367F" w:rsidRPr="00026103" w:rsidRDefault="004C367F" w:rsidP="004C367F">
      <w:pPr>
        <w:keepNext/>
        <w:autoSpaceDE w:val="0"/>
        <w:autoSpaceDN w:val="0"/>
        <w:adjustRightInd w:val="0"/>
        <w:spacing w:before="119" w:after="0" w:line="240" w:lineRule="auto"/>
        <w:jc w:val="both"/>
        <w:outlineLvl w:val="0"/>
        <w:rPr>
          <w:rFonts w:ascii="Arial" w:eastAsia="Calibri" w:hAnsi="Arial" w:cs="Arial"/>
          <w:b/>
          <w:bCs/>
          <w:color w:val="000000"/>
          <w:kern w:val="0"/>
          <w:sz w:val="18"/>
          <w:szCs w:val="18"/>
          <w14:ligatures w14:val="none"/>
        </w:rPr>
      </w:pPr>
    </w:p>
    <w:tbl>
      <w:tblPr>
        <w:tblW w:w="10498" w:type="dxa"/>
        <w:tblInd w:w="265" w:type="dxa"/>
        <w:tblLayout w:type="fixed"/>
        <w:tblLook w:val="0000" w:firstRow="0" w:lastRow="0" w:firstColumn="0" w:lastColumn="0" w:noHBand="0" w:noVBand="0"/>
      </w:tblPr>
      <w:tblGrid>
        <w:gridCol w:w="3150"/>
        <w:gridCol w:w="7348"/>
      </w:tblGrid>
      <w:tr w:rsidR="00032789" w:rsidRPr="00026103" w14:paraId="36DC9A83" w14:textId="77777777" w:rsidTr="00032789">
        <w:trPr>
          <w:trHeight w:val="341"/>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B377DA5" w14:textId="7885C68F"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EVENT LEADS</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2ADC0254" w14:textId="3960E43B" w:rsidR="00032789" w:rsidRPr="00026103" w:rsidRDefault="00032789" w:rsidP="00E44C52">
            <w:pPr>
              <w:spacing w:after="0" w:line="240" w:lineRule="auto"/>
              <w:rPr>
                <w:rFonts w:ascii="Calibri" w:eastAsia="Calibri" w:hAnsi="Calibri" w:cs="Calibri"/>
                <w:b/>
                <w:color w:val="000000"/>
                <w:kern w:val="0"/>
                <w:sz w:val="22"/>
                <w:szCs w:val="22"/>
                <w14:ligatures w14:val="none"/>
              </w:rPr>
            </w:pPr>
            <w:r w:rsidRPr="00026103">
              <w:rPr>
                <w:rFonts w:ascii="Calibri" w:eastAsia="Calibri" w:hAnsi="Calibri" w:cs="Calibri"/>
                <w:b/>
                <w:kern w:val="0"/>
                <w:sz w:val="22"/>
                <w:szCs w:val="22"/>
                <w14:ligatures w14:val="none"/>
              </w:rPr>
              <w:t>Steve Leidholdt/Rachel Larson</w:t>
            </w:r>
          </w:p>
        </w:tc>
      </w:tr>
      <w:tr w:rsidR="00032789" w:rsidRPr="00026103" w14:paraId="571640B8" w14:textId="77777777" w:rsidTr="00032789">
        <w:trPr>
          <w:trHeight w:val="359"/>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75FBC29" w14:textId="27C7C029"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RACE DIRECTOR</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7EC21562" w14:textId="77777777" w:rsidR="00032789" w:rsidRPr="00026103" w:rsidRDefault="00032789" w:rsidP="00E44C52">
            <w:pPr>
              <w:spacing w:after="0" w:line="240" w:lineRule="auto"/>
              <w:rPr>
                <w:rFonts w:ascii="Calibri" w:eastAsia="Calibri" w:hAnsi="Calibri" w:cs="Calibri"/>
                <w:b/>
                <w:color w:val="FF0000"/>
                <w:kern w:val="0"/>
                <w:sz w:val="22"/>
                <w:szCs w:val="22"/>
                <w14:ligatures w14:val="none"/>
              </w:rPr>
            </w:pPr>
            <w:r w:rsidRPr="00026103">
              <w:rPr>
                <w:rFonts w:ascii="Calibri" w:eastAsia="Calibri" w:hAnsi="Calibri" w:cs="Calibri"/>
                <w:b/>
                <w:color w:val="000000"/>
                <w:kern w:val="0"/>
                <w:sz w:val="22"/>
                <w:szCs w:val="22"/>
                <w14:ligatures w14:val="none"/>
              </w:rPr>
              <w:t>Lyle Fisher</w:t>
            </w:r>
          </w:p>
        </w:tc>
      </w:tr>
      <w:tr w:rsidR="00032789" w:rsidRPr="00026103" w14:paraId="718AB621" w14:textId="77777777" w:rsidTr="00032789">
        <w:trPr>
          <w:trHeight w:val="226"/>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453D9FB" w14:textId="22F17E5C"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DRIVER COACH(ES)</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7FDE6917" w14:textId="4B47181B"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TBA</w:t>
            </w:r>
          </w:p>
        </w:tc>
      </w:tr>
      <w:tr w:rsidR="00032789" w:rsidRPr="00026103" w14:paraId="58422393" w14:textId="77777777" w:rsidTr="00032789">
        <w:trPr>
          <w:trHeight w:val="454"/>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1FD5A81" w14:textId="0DA9D7AE"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SAFETY STEWARD</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7F85E259" w14:textId="28BD37B7" w:rsidR="00032789" w:rsidRPr="00026103" w:rsidRDefault="00032789" w:rsidP="00E44C52">
            <w:pPr>
              <w:spacing w:after="0" w:line="240" w:lineRule="auto"/>
              <w:rPr>
                <w:rFonts w:ascii="Calibri" w:eastAsia="Calibri" w:hAnsi="Calibri" w:cs="Calibri"/>
                <w:b/>
                <w:kern w:val="0"/>
                <w:sz w:val="22"/>
                <w:szCs w:val="22"/>
                <w14:ligatures w14:val="none"/>
              </w:rPr>
            </w:pPr>
            <w:r w:rsidRPr="00026103">
              <w:rPr>
                <w:rFonts w:ascii="Calibri" w:eastAsia="Calibri" w:hAnsi="Calibri" w:cs="Calibri"/>
                <w:b/>
                <w:kern w:val="0"/>
                <w:sz w:val="22"/>
                <w:szCs w:val="22"/>
                <w14:ligatures w14:val="none"/>
              </w:rPr>
              <w:t>Neil (Skip) MacEwen</w:t>
            </w:r>
          </w:p>
        </w:tc>
      </w:tr>
      <w:tr w:rsidR="00032789" w:rsidRPr="00026103" w14:paraId="68473775" w14:textId="77777777" w:rsidTr="00032789">
        <w:trPr>
          <w:trHeight w:val="309"/>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EECA53E" w14:textId="71B605B1"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REGISTRATION</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378C25DA" w14:textId="10E5E74A" w:rsidR="00032789" w:rsidRPr="00026103" w:rsidRDefault="00032789" w:rsidP="00E44C52">
            <w:pPr>
              <w:spacing w:after="0" w:line="240" w:lineRule="auto"/>
              <w:rPr>
                <w:rFonts w:ascii="Calibri" w:eastAsia="Calibri" w:hAnsi="Calibri" w:cs="Calibri"/>
                <w:b/>
                <w:kern w:val="0"/>
                <w:sz w:val="22"/>
                <w:szCs w:val="22"/>
                <w14:ligatures w14:val="none"/>
              </w:rPr>
            </w:pPr>
            <w:r w:rsidRPr="00026103">
              <w:rPr>
                <w:rFonts w:ascii="Calibri" w:eastAsia="Calibri" w:hAnsi="Calibri" w:cs="Calibri"/>
                <w:b/>
                <w:kern w:val="0"/>
                <w:sz w:val="22"/>
                <w:szCs w:val="22"/>
                <w14:ligatures w14:val="none"/>
              </w:rPr>
              <w:t>Betty Martin</w:t>
            </w:r>
          </w:p>
        </w:tc>
      </w:tr>
      <w:tr w:rsidR="00032789" w:rsidRPr="00026103" w14:paraId="18DE036C" w14:textId="77777777" w:rsidTr="00032789">
        <w:trPr>
          <w:trHeight w:val="309"/>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CB5738E" w14:textId="0D48CEDE"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CHIEF OF TECH</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581EF89C" w14:textId="666520E7" w:rsidR="00032789" w:rsidRPr="00026103" w:rsidRDefault="00032789" w:rsidP="00E44C52">
            <w:pPr>
              <w:spacing w:after="0" w:line="240" w:lineRule="auto"/>
              <w:rPr>
                <w:rFonts w:ascii="Calibri" w:eastAsia="Calibri" w:hAnsi="Calibri" w:cs="Calibri"/>
                <w:b/>
                <w:kern w:val="0"/>
                <w:sz w:val="22"/>
                <w:szCs w:val="22"/>
                <w14:ligatures w14:val="none"/>
              </w:rPr>
            </w:pPr>
            <w:r w:rsidRPr="00026103">
              <w:rPr>
                <w:rFonts w:ascii="Calibri" w:eastAsia="Calibri" w:hAnsi="Calibri" w:cs="Calibri"/>
                <w:b/>
                <w:kern w:val="0"/>
                <w:sz w:val="22"/>
                <w:szCs w:val="22"/>
                <w14:ligatures w14:val="none"/>
              </w:rPr>
              <w:t>Ray Barker</w:t>
            </w:r>
          </w:p>
        </w:tc>
      </w:tr>
      <w:tr w:rsidR="00032789" w:rsidRPr="00026103" w14:paraId="5B7781BF" w14:textId="77777777" w:rsidTr="00032789">
        <w:trPr>
          <w:trHeight w:val="309"/>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280662B" w14:textId="6A41BFDA"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REGIONAL EXECUTIVE</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22DC5BEF" w14:textId="5AA8304E" w:rsidR="00032789" w:rsidRPr="00026103" w:rsidRDefault="00032789" w:rsidP="00E44C52">
            <w:pPr>
              <w:spacing w:after="0" w:line="240" w:lineRule="auto"/>
              <w:rPr>
                <w:rFonts w:ascii="Calibri" w:eastAsia="Calibri" w:hAnsi="Calibri" w:cs="Calibri"/>
                <w:b/>
                <w:kern w:val="0"/>
                <w:sz w:val="22"/>
                <w:szCs w:val="22"/>
                <w14:ligatures w14:val="none"/>
              </w:rPr>
            </w:pPr>
            <w:r w:rsidRPr="00026103">
              <w:rPr>
                <w:rFonts w:ascii="Calibri" w:eastAsia="Calibri" w:hAnsi="Calibri" w:cs="Calibri"/>
                <w:b/>
                <w:kern w:val="0"/>
                <w:sz w:val="22"/>
                <w:szCs w:val="22"/>
                <w14:ligatures w14:val="none"/>
              </w:rPr>
              <w:t>Matt Pirrello</w:t>
            </w:r>
          </w:p>
        </w:tc>
      </w:tr>
      <w:tr w:rsidR="00032789" w:rsidRPr="00026103" w14:paraId="73804CEC" w14:textId="77777777" w:rsidTr="00032789">
        <w:trPr>
          <w:trHeight w:val="309"/>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618B333" w14:textId="2A5198EB" w:rsidR="00032789" w:rsidRPr="00026103" w:rsidRDefault="00032789" w:rsidP="00E44C52">
            <w:pPr>
              <w:spacing w:after="0" w:line="240" w:lineRule="auto"/>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t>TIMING AND SCORING</w:t>
            </w:r>
          </w:p>
        </w:tc>
        <w:tc>
          <w:tcPr>
            <w:tcW w:w="7348" w:type="dxa"/>
            <w:tcBorders>
              <w:top w:val="single" w:sz="4" w:space="0" w:color="000000"/>
              <w:left w:val="single" w:sz="4" w:space="0" w:color="000000"/>
              <w:bottom w:val="single" w:sz="4" w:space="0" w:color="000000"/>
              <w:right w:val="single" w:sz="4" w:space="0" w:color="000000"/>
            </w:tcBorders>
            <w:shd w:val="clear" w:color="auto" w:fill="auto"/>
          </w:tcPr>
          <w:p w14:paraId="0C9F87C4" w14:textId="1F2EFFF9" w:rsidR="00032789" w:rsidRPr="00026103" w:rsidRDefault="00032789" w:rsidP="00E44C52">
            <w:pPr>
              <w:spacing w:after="0" w:line="240" w:lineRule="auto"/>
              <w:rPr>
                <w:rFonts w:ascii="Calibri" w:eastAsia="Calibri" w:hAnsi="Calibri" w:cs="Calibri"/>
                <w:b/>
                <w:kern w:val="0"/>
                <w:sz w:val="22"/>
                <w:szCs w:val="22"/>
                <w14:ligatures w14:val="none"/>
              </w:rPr>
            </w:pPr>
            <w:r w:rsidRPr="00026103">
              <w:rPr>
                <w:rFonts w:ascii="Calibri" w:eastAsia="Calibri" w:hAnsi="Calibri" w:cs="Calibri"/>
                <w:b/>
                <w:kern w:val="0"/>
                <w:sz w:val="22"/>
                <w:szCs w:val="22"/>
                <w14:ligatures w14:val="none"/>
              </w:rPr>
              <w:t>Charlene Bettinger</w:t>
            </w:r>
          </w:p>
        </w:tc>
      </w:tr>
    </w:tbl>
    <w:p w14:paraId="38E7912F" w14:textId="77777777" w:rsidR="00145B73" w:rsidRDefault="00145B73" w:rsidP="00145B73">
      <w:pPr>
        <w:rPr>
          <w:rFonts w:ascii="Arial" w:eastAsia="Arial" w:hAnsi="Arial" w:cs="Arial"/>
          <w:color w:val="000000"/>
          <w:sz w:val="19"/>
          <w:szCs w:val="19"/>
        </w:rPr>
      </w:pPr>
    </w:p>
    <w:p w14:paraId="22061B76" w14:textId="77777777" w:rsidR="00032789" w:rsidRDefault="00032789" w:rsidP="00145B73">
      <w:pPr>
        <w:rPr>
          <w:rFonts w:ascii="Arial" w:eastAsia="Arial" w:hAnsi="Arial" w:cs="Arial"/>
          <w:color w:val="000000"/>
          <w:sz w:val="19"/>
          <w:szCs w:val="19"/>
        </w:rPr>
      </w:pPr>
    </w:p>
    <w:p w14:paraId="57B15463" w14:textId="77777777" w:rsidR="00032789" w:rsidRDefault="00032789" w:rsidP="00145B73">
      <w:pPr>
        <w:rPr>
          <w:rFonts w:ascii="Arial" w:eastAsia="Arial" w:hAnsi="Arial" w:cs="Arial"/>
          <w:color w:val="000000"/>
          <w:sz w:val="19"/>
          <w:szCs w:val="19"/>
        </w:rPr>
      </w:pPr>
    </w:p>
    <w:p w14:paraId="027E8B7C" w14:textId="77777777" w:rsidR="00032789" w:rsidRDefault="00032789" w:rsidP="00145B73">
      <w:pPr>
        <w:rPr>
          <w:rFonts w:ascii="Arial" w:eastAsia="Arial" w:hAnsi="Arial" w:cs="Arial"/>
          <w:color w:val="000000"/>
          <w:sz w:val="19"/>
          <w:szCs w:val="19"/>
        </w:rPr>
      </w:pPr>
    </w:p>
    <w:p w14:paraId="3125517C" w14:textId="77777777" w:rsidR="00032789" w:rsidRDefault="00032789" w:rsidP="00145B73">
      <w:pPr>
        <w:rPr>
          <w:rFonts w:ascii="Arial" w:eastAsia="Arial" w:hAnsi="Arial" w:cs="Arial"/>
          <w:color w:val="000000"/>
          <w:sz w:val="19"/>
          <w:szCs w:val="19"/>
        </w:rPr>
      </w:pPr>
    </w:p>
    <w:p w14:paraId="3046F950" w14:textId="77777777" w:rsidR="00032789" w:rsidRDefault="00032789" w:rsidP="00145B73">
      <w:pPr>
        <w:rPr>
          <w:rFonts w:ascii="Arial" w:eastAsia="Arial" w:hAnsi="Arial" w:cs="Arial"/>
          <w:color w:val="000000"/>
          <w:sz w:val="19"/>
          <w:szCs w:val="19"/>
        </w:rPr>
      </w:pPr>
    </w:p>
    <w:p w14:paraId="3617BF25" w14:textId="77777777" w:rsidR="00032789" w:rsidRDefault="00032789" w:rsidP="00145B73">
      <w:pPr>
        <w:rPr>
          <w:rFonts w:ascii="Arial" w:eastAsia="Arial" w:hAnsi="Arial" w:cs="Arial"/>
          <w:color w:val="000000"/>
          <w:sz w:val="19"/>
          <w:szCs w:val="19"/>
        </w:rPr>
      </w:pPr>
    </w:p>
    <w:p w14:paraId="665711DF" w14:textId="26281FCF" w:rsidR="00145B73" w:rsidRPr="000569CD" w:rsidRDefault="00032789" w:rsidP="000569CD">
      <w:pPr>
        <w:pBdr>
          <w:top w:val="nil"/>
          <w:left w:val="nil"/>
          <w:bottom w:val="nil"/>
          <w:right w:val="nil"/>
          <w:between w:val="nil"/>
        </w:pBdr>
        <w:spacing w:after="0" w:line="240" w:lineRule="auto"/>
        <w:rPr>
          <w:rFonts w:ascii="Arial" w:hAnsi="Arial" w:cs="Arial"/>
          <w:b/>
          <w:bCs/>
          <w:color w:val="DA291C"/>
          <w:sz w:val="20"/>
          <w:szCs w:val="20"/>
        </w:rPr>
      </w:pPr>
      <w:r w:rsidRPr="000569CD">
        <w:rPr>
          <w:rFonts w:ascii="Arial" w:hAnsi="Arial" w:cs="Arial"/>
          <w:b/>
          <w:bCs/>
          <w:color w:val="DA291C"/>
          <w:sz w:val="22"/>
          <w:szCs w:val="22"/>
        </w:rPr>
        <w:lastRenderedPageBreak/>
        <w:t>EVENT SCHEDULE</w:t>
      </w:r>
      <w:r w:rsidR="000569CD">
        <w:rPr>
          <w:rFonts w:ascii="Arial" w:hAnsi="Arial" w:cs="Arial"/>
          <w:b/>
          <w:bCs/>
          <w:color w:val="DA291C"/>
          <w:sz w:val="22"/>
          <w:szCs w:val="22"/>
        </w:rPr>
        <w:t>:</w:t>
      </w:r>
      <w:r w:rsidR="000569CD" w:rsidRPr="000569CD">
        <w:rPr>
          <w:rFonts w:ascii="Arial" w:hAnsi="Arial" w:cs="Arial"/>
          <w:sz w:val="22"/>
          <w:szCs w:val="22"/>
        </w:rPr>
        <w:t xml:space="preserve"> </w:t>
      </w:r>
      <w:r w:rsidR="000569CD" w:rsidRPr="000569CD">
        <w:rPr>
          <w:rFonts w:ascii="Arial" w:hAnsi="Arial" w:cs="Arial"/>
          <w:sz w:val="20"/>
          <w:szCs w:val="20"/>
        </w:rPr>
        <w:t xml:space="preserve">The schedule is what’s known as a “followed by” schedule – meaning that while the groups are scheduled for specific time periods, the exact time is not known because due to delays, clean ups, etc. – it could be longer. The best strategy is to learn what the vehicles look like for the two groups before yours – and then get ready when there are two groups to go, and report to grid during the session before yours. Race Experience (Group 6) Drivers should be getting ready when group 5 is being called to grid so that you can go to grid when Group 6 is called. </w:t>
      </w:r>
      <w:r w:rsidR="000569CD" w:rsidRPr="000569CD">
        <w:rPr>
          <w:rFonts w:ascii="Arial" w:hAnsi="Arial" w:cs="Arial"/>
          <w:sz w:val="20"/>
          <w:szCs w:val="20"/>
        </w:rPr>
        <w:br/>
      </w:r>
      <w:r w:rsidR="000569CD" w:rsidRPr="000569CD">
        <w:rPr>
          <w:rFonts w:ascii="Arial" w:hAnsi="Arial" w:cs="Arial"/>
          <w:sz w:val="20"/>
          <w:szCs w:val="20"/>
        </w:rPr>
        <w:br/>
        <w:t xml:space="preserve">As always when weather and other things happen, the schedule and Supplemental Regulations may be modified due to unforeseen circumstances. </w:t>
      </w:r>
      <w:r w:rsidRPr="000569CD">
        <w:rPr>
          <w:rFonts w:ascii="Arial" w:hAnsi="Arial" w:cs="Arial"/>
          <w:b/>
          <w:bCs/>
          <w:color w:val="DA291C"/>
          <w:sz w:val="22"/>
          <w:szCs w:val="22"/>
        </w:rPr>
        <w:br/>
      </w:r>
    </w:p>
    <w:tbl>
      <w:tblPr>
        <w:tblStyle w:val="TableGrid"/>
        <w:tblW w:w="0" w:type="auto"/>
        <w:tblLook w:val="04A0" w:firstRow="1" w:lastRow="0" w:firstColumn="1" w:lastColumn="0" w:noHBand="0" w:noVBand="1"/>
      </w:tblPr>
      <w:tblGrid>
        <w:gridCol w:w="2245"/>
        <w:gridCol w:w="8423"/>
      </w:tblGrid>
      <w:tr w:rsidR="00A64960" w:rsidRPr="00A64960" w14:paraId="40036D21" w14:textId="77777777" w:rsidTr="00DE6C27">
        <w:trPr>
          <w:trHeight w:val="262"/>
        </w:trPr>
        <w:tc>
          <w:tcPr>
            <w:tcW w:w="10668" w:type="dxa"/>
            <w:gridSpan w:val="2"/>
            <w:shd w:val="clear" w:color="auto" w:fill="DA291C"/>
          </w:tcPr>
          <w:p w14:paraId="10D2E961" w14:textId="1177F62C" w:rsidR="00A64960" w:rsidRPr="00A64960" w:rsidRDefault="00A64960" w:rsidP="00032789">
            <w:pPr>
              <w:rPr>
                <w:rFonts w:ascii="Arial" w:hAnsi="Arial" w:cs="Arial"/>
                <w:b/>
                <w:bCs/>
                <w:color w:val="DA291C"/>
                <w:sz w:val="20"/>
                <w:szCs w:val="20"/>
              </w:rPr>
            </w:pPr>
            <w:r w:rsidRPr="00A64960">
              <w:rPr>
                <w:rFonts w:ascii="Arial" w:hAnsi="Arial" w:cs="Arial"/>
                <w:b/>
                <w:bCs/>
                <w:color w:val="FFFFFF" w:themeColor="background1"/>
                <w:sz w:val="20"/>
                <w:szCs w:val="20"/>
              </w:rPr>
              <w:t>THURSDAY APRIL 10, 2025</w:t>
            </w:r>
          </w:p>
        </w:tc>
      </w:tr>
      <w:tr w:rsidR="00A64960" w:rsidRPr="00A64960" w14:paraId="70EDFB6D" w14:textId="77777777" w:rsidTr="00A64960">
        <w:trPr>
          <w:trHeight w:val="246"/>
        </w:trPr>
        <w:tc>
          <w:tcPr>
            <w:tcW w:w="2245" w:type="dxa"/>
          </w:tcPr>
          <w:p w14:paraId="5E7E61C1" w14:textId="431511F7" w:rsidR="00A64960" w:rsidRPr="00A64960" w:rsidRDefault="00A64960" w:rsidP="00032789">
            <w:pPr>
              <w:rPr>
                <w:rFonts w:ascii="Arial" w:hAnsi="Arial" w:cs="Arial"/>
                <w:sz w:val="20"/>
                <w:szCs w:val="20"/>
              </w:rPr>
            </w:pPr>
            <w:r w:rsidRPr="00A64960">
              <w:rPr>
                <w:rFonts w:ascii="Arial" w:hAnsi="Arial" w:cs="Arial"/>
                <w:sz w:val="20"/>
                <w:szCs w:val="20"/>
              </w:rPr>
              <w:t>5:30 PM – 9:00 PM</w:t>
            </w:r>
          </w:p>
        </w:tc>
        <w:tc>
          <w:tcPr>
            <w:tcW w:w="8423" w:type="dxa"/>
          </w:tcPr>
          <w:p w14:paraId="31790FFE" w14:textId="534E38F7" w:rsidR="00A64960" w:rsidRPr="00A64960" w:rsidRDefault="00A64960" w:rsidP="00032789">
            <w:pPr>
              <w:rPr>
                <w:rFonts w:ascii="Arial" w:hAnsi="Arial" w:cs="Arial"/>
                <w:sz w:val="20"/>
                <w:szCs w:val="20"/>
              </w:rPr>
            </w:pPr>
            <w:r w:rsidRPr="00A64960">
              <w:rPr>
                <w:rFonts w:ascii="Arial" w:hAnsi="Arial" w:cs="Arial"/>
                <w:sz w:val="20"/>
                <w:szCs w:val="20"/>
              </w:rPr>
              <w:t>Early Load-In</w:t>
            </w:r>
          </w:p>
        </w:tc>
      </w:tr>
    </w:tbl>
    <w:p w14:paraId="5A61547E" w14:textId="77777777" w:rsidR="00A64960" w:rsidRDefault="00A64960" w:rsidP="00A64960">
      <w:pPr>
        <w:pBdr>
          <w:top w:val="nil"/>
          <w:left w:val="nil"/>
          <w:bottom w:val="nil"/>
          <w:right w:val="nil"/>
          <w:between w:val="nil"/>
        </w:pBdr>
        <w:spacing w:after="0" w:line="240" w:lineRule="auto"/>
        <w:rPr>
          <w:rFonts w:ascii="Arial" w:hAnsi="Arial" w:cs="Arial"/>
          <w:b/>
          <w:bCs/>
          <w:color w:val="DA291C"/>
          <w:sz w:val="22"/>
          <w:szCs w:val="22"/>
        </w:rPr>
      </w:pPr>
    </w:p>
    <w:p w14:paraId="6EFCA600" w14:textId="77777777" w:rsidR="00DF702C" w:rsidRDefault="00DF702C" w:rsidP="00A64960">
      <w:pPr>
        <w:pBdr>
          <w:top w:val="nil"/>
          <w:left w:val="nil"/>
          <w:bottom w:val="nil"/>
          <w:right w:val="nil"/>
          <w:between w:val="nil"/>
        </w:pBdr>
        <w:spacing w:after="0" w:line="240" w:lineRule="auto"/>
        <w:rPr>
          <w:rFonts w:ascii="Arial" w:hAnsi="Arial" w:cs="Arial"/>
          <w:b/>
          <w:bCs/>
          <w:color w:val="DA291C"/>
          <w:sz w:val="22"/>
          <w:szCs w:val="22"/>
        </w:rPr>
      </w:pPr>
    </w:p>
    <w:tbl>
      <w:tblPr>
        <w:tblStyle w:val="TableGrid"/>
        <w:tblW w:w="0" w:type="auto"/>
        <w:tblLook w:val="04A0" w:firstRow="1" w:lastRow="0" w:firstColumn="1" w:lastColumn="0" w:noHBand="0" w:noVBand="1"/>
      </w:tblPr>
      <w:tblGrid>
        <w:gridCol w:w="2245"/>
        <w:gridCol w:w="8423"/>
      </w:tblGrid>
      <w:tr w:rsidR="00DF702C" w:rsidRPr="00A64960" w14:paraId="67FB7D86" w14:textId="77777777" w:rsidTr="00E44C52">
        <w:trPr>
          <w:trHeight w:val="246"/>
        </w:trPr>
        <w:tc>
          <w:tcPr>
            <w:tcW w:w="10668" w:type="dxa"/>
            <w:gridSpan w:val="2"/>
            <w:shd w:val="clear" w:color="auto" w:fill="DA291C"/>
          </w:tcPr>
          <w:p w14:paraId="7DDB7A9B" w14:textId="77777777" w:rsidR="00DF702C" w:rsidRPr="00A64960" w:rsidRDefault="00DF702C" w:rsidP="00E44C52">
            <w:pPr>
              <w:rPr>
                <w:rFonts w:ascii="Arial" w:hAnsi="Arial" w:cs="Arial"/>
                <w:sz w:val="20"/>
                <w:szCs w:val="20"/>
              </w:rPr>
            </w:pPr>
            <w:r w:rsidRPr="00A64960">
              <w:rPr>
                <w:rFonts w:ascii="Arial" w:hAnsi="Arial" w:cs="Arial"/>
                <w:b/>
                <w:bCs/>
                <w:color w:val="FFFFFF" w:themeColor="background1"/>
                <w:sz w:val="20"/>
                <w:szCs w:val="20"/>
              </w:rPr>
              <w:t>FRIDAY APRIL 11, 2025</w:t>
            </w:r>
          </w:p>
        </w:tc>
      </w:tr>
      <w:tr w:rsidR="00DF702C" w:rsidRPr="00A64960" w14:paraId="29BEC921" w14:textId="77777777" w:rsidTr="00E44C52">
        <w:trPr>
          <w:trHeight w:val="246"/>
        </w:trPr>
        <w:tc>
          <w:tcPr>
            <w:tcW w:w="2245" w:type="dxa"/>
          </w:tcPr>
          <w:p w14:paraId="360B6934" w14:textId="1BB1EAD6" w:rsidR="00DF702C" w:rsidRPr="00A64960" w:rsidRDefault="00DF702C" w:rsidP="00E44C52">
            <w:pPr>
              <w:rPr>
                <w:rFonts w:ascii="Arial" w:hAnsi="Arial" w:cs="Arial"/>
                <w:sz w:val="20"/>
                <w:szCs w:val="20"/>
              </w:rPr>
            </w:pPr>
            <w:r w:rsidRPr="00A64960">
              <w:rPr>
                <w:rFonts w:ascii="Arial" w:hAnsi="Arial" w:cs="Arial"/>
                <w:sz w:val="20"/>
                <w:szCs w:val="20"/>
              </w:rPr>
              <w:t xml:space="preserve">7:30 AM – </w:t>
            </w:r>
            <w:r w:rsidR="0060505E">
              <w:rPr>
                <w:rFonts w:ascii="Arial" w:hAnsi="Arial" w:cs="Arial"/>
                <w:sz w:val="20"/>
                <w:szCs w:val="20"/>
              </w:rPr>
              <w:t>12</w:t>
            </w:r>
            <w:r w:rsidRPr="00A64960">
              <w:rPr>
                <w:rFonts w:ascii="Arial" w:hAnsi="Arial" w:cs="Arial"/>
                <w:sz w:val="20"/>
                <w:szCs w:val="20"/>
              </w:rPr>
              <w:t xml:space="preserve">:00 </w:t>
            </w:r>
            <w:r w:rsidR="0060505E">
              <w:rPr>
                <w:rFonts w:ascii="Arial" w:hAnsi="Arial" w:cs="Arial"/>
                <w:sz w:val="20"/>
                <w:szCs w:val="20"/>
              </w:rPr>
              <w:t>noon</w:t>
            </w:r>
          </w:p>
        </w:tc>
        <w:tc>
          <w:tcPr>
            <w:tcW w:w="8423" w:type="dxa"/>
          </w:tcPr>
          <w:p w14:paraId="6ECFBC77" w14:textId="77777777" w:rsidR="00DF702C" w:rsidRPr="00A64960" w:rsidRDefault="00DF702C" w:rsidP="00E44C52">
            <w:pPr>
              <w:rPr>
                <w:rFonts w:ascii="Arial" w:hAnsi="Arial" w:cs="Arial"/>
                <w:sz w:val="20"/>
                <w:szCs w:val="20"/>
              </w:rPr>
            </w:pPr>
            <w:r w:rsidRPr="00A64960">
              <w:rPr>
                <w:rFonts w:ascii="Arial" w:hAnsi="Arial" w:cs="Arial"/>
                <w:sz w:val="20"/>
                <w:szCs w:val="20"/>
              </w:rPr>
              <w:t>Registration/Check-in open for Test Day and PDE</w:t>
            </w:r>
          </w:p>
          <w:p w14:paraId="327E137F" w14:textId="77777777" w:rsidR="00DF702C" w:rsidRPr="00A64960" w:rsidRDefault="00DF702C" w:rsidP="00E44C52">
            <w:pPr>
              <w:rPr>
                <w:rFonts w:ascii="Arial" w:hAnsi="Arial" w:cs="Arial"/>
                <w:sz w:val="20"/>
                <w:szCs w:val="20"/>
              </w:rPr>
            </w:pPr>
            <w:r w:rsidRPr="00A64960">
              <w:rPr>
                <w:rFonts w:ascii="Arial" w:hAnsi="Arial" w:cs="Arial"/>
                <w:sz w:val="20"/>
                <w:szCs w:val="20"/>
              </w:rPr>
              <w:t>Register on motorsportsreg.com</w:t>
            </w:r>
          </w:p>
        </w:tc>
      </w:tr>
      <w:tr w:rsidR="00DF702C" w:rsidRPr="00A64960" w14:paraId="189118E4" w14:textId="77777777" w:rsidTr="00CC2F63">
        <w:trPr>
          <w:trHeight w:val="246"/>
        </w:trPr>
        <w:tc>
          <w:tcPr>
            <w:tcW w:w="2245" w:type="dxa"/>
            <w:shd w:val="clear" w:color="auto" w:fill="auto"/>
          </w:tcPr>
          <w:p w14:paraId="1736B03C" w14:textId="77777777" w:rsidR="00DF702C" w:rsidRPr="00A64960" w:rsidRDefault="00DF702C" w:rsidP="00E44C52">
            <w:pPr>
              <w:rPr>
                <w:rFonts w:ascii="Arial" w:hAnsi="Arial" w:cs="Arial"/>
                <w:sz w:val="20"/>
                <w:szCs w:val="20"/>
              </w:rPr>
            </w:pPr>
            <w:r w:rsidRPr="00A64960">
              <w:rPr>
                <w:rFonts w:ascii="Arial" w:hAnsi="Arial" w:cs="Arial"/>
                <w:sz w:val="20"/>
                <w:szCs w:val="20"/>
              </w:rPr>
              <w:t>8:30 AM – 9:00 AM</w:t>
            </w:r>
          </w:p>
        </w:tc>
        <w:tc>
          <w:tcPr>
            <w:tcW w:w="8423" w:type="dxa"/>
            <w:shd w:val="clear" w:color="auto" w:fill="auto"/>
          </w:tcPr>
          <w:p w14:paraId="2813BEF2" w14:textId="49AF5AFD" w:rsidR="00DF702C" w:rsidRPr="00A64960" w:rsidRDefault="00DF702C" w:rsidP="00E44C52">
            <w:pPr>
              <w:rPr>
                <w:rFonts w:ascii="Arial" w:hAnsi="Arial" w:cs="Arial"/>
                <w:sz w:val="20"/>
                <w:szCs w:val="20"/>
              </w:rPr>
            </w:pPr>
            <w:r w:rsidRPr="00A64960">
              <w:rPr>
                <w:rFonts w:ascii="Arial" w:hAnsi="Arial" w:cs="Arial"/>
                <w:sz w:val="20"/>
                <w:szCs w:val="20"/>
              </w:rPr>
              <w:t>PDE Classroom Session</w:t>
            </w:r>
            <w:r w:rsidR="0060505E">
              <w:rPr>
                <w:rFonts w:ascii="Arial" w:hAnsi="Arial" w:cs="Arial"/>
                <w:sz w:val="20"/>
                <w:szCs w:val="20"/>
              </w:rPr>
              <w:t xml:space="preserve"> in the base of the tower</w:t>
            </w:r>
          </w:p>
        </w:tc>
      </w:tr>
      <w:tr w:rsidR="00DF702C" w:rsidRPr="00A64960" w14:paraId="5ACB48F8" w14:textId="77777777" w:rsidTr="00E44C52">
        <w:trPr>
          <w:trHeight w:val="246"/>
        </w:trPr>
        <w:tc>
          <w:tcPr>
            <w:tcW w:w="2245" w:type="dxa"/>
          </w:tcPr>
          <w:p w14:paraId="1174A78A" w14:textId="77777777" w:rsidR="00DF702C" w:rsidRPr="00A64960" w:rsidRDefault="00DF702C" w:rsidP="00E44C52">
            <w:pPr>
              <w:rPr>
                <w:rFonts w:ascii="Arial" w:hAnsi="Arial" w:cs="Arial"/>
                <w:sz w:val="20"/>
                <w:szCs w:val="20"/>
              </w:rPr>
            </w:pPr>
            <w:r w:rsidRPr="00A64960">
              <w:rPr>
                <w:rFonts w:ascii="Arial" w:hAnsi="Arial" w:cs="Arial"/>
                <w:sz w:val="20"/>
                <w:szCs w:val="20"/>
              </w:rPr>
              <w:t>8:30 AM – 4:30 PM</w:t>
            </w:r>
          </w:p>
        </w:tc>
        <w:tc>
          <w:tcPr>
            <w:tcW w:w="8423" w:type="dxa"/>
          </w:tcPr>
          <w:p w14:paraId="434C2243" w14:textId="77777777" w:rsidR="00DF702C" w:rsidRPr="00A64960" w:rsidRDefault="00DF702C" w:rsidP="00E44C52">
            <w:pPr>
              <w:rPr>
                <w:rFonts w:ascii="Arial" w:hAnsi="Arial" w:cs="Arial"/>
                <w:sz w:val="20"/>
                <w:szCs w:val="20"/>
              </w:rPr>
            </w:pPr>
            <w:r w:rsidRPr="00A64960">
              <w:rPr>
                <w:rFonts w:ascii="Arial" w:hAnsi="Arial" w:cs="Arial"/>
                <w:sz w:val="20"/>
                <w:szCs w:val="20"/>
              </w:rPr>
              <w:t xml:space="preserve">Rotating 20-minute sessions: Open Wheel, then Closed Wheel, then Intermediate PDE, then Advanced PDE. </w:t>
            </w:r>
            <w:r w:rsidRPr="00A64960">
              <w:rPr>
                <w:rFonts w:ascii="Arial" w:hAnsi="Arial" w:cs="Arial"/>
                <w:sz w:val="20"/>
                <w:szCs w:val="20"/>
              </w:rPr>
              <w:br/>
            </w:r>
            <w:r w:rsidRPr="00A64960">
              <w:rPr>
                <w:rFonts w:ascii="Arial" w:hAnsi="Arial" w:cs="Arial"/>
                <w:sz w:val="20"/>
                <w:szCs w:val="20"/>
              </w:rPr>
              <w:br/>
              <w:t>LUNCH: Approximately 12:00 PM – 1:00 PM</w:t>
            </w:r>
          </w:p>
        </w:tc>
      </w:tr>
      <w:tr w:rsidR="00DF702C" w:rsidRPr="00A64960" w14:paraId="6D7FB963" w14:textId="77777777" w:rsidTr="00CC2F63">
        <w:trPr>
          <w:trHeight w:val="246"/>
        </w:trPr>
        <w:tc>
          <w:tcPr>
            <w:tcW w:w="2245" w:type="dxa"/>
            <w:shd w:val="clear" w:color="auto" w:fill="auto"/>
          </w:tcPr>
          <w:p w14:paraId="43BB29C3" w14:textId="77777777" w:rsidR="00DF702C" w:rsidRPr="00A64960" w:rsidRDefault="00DF702C" w:rsidP="00E44C52">
            <w:pPr>
              <w:rPr>
                <w:rFonts w:ascii="Arial" w:hAnsi="Arial" w:cs="Arial"/>
                <w:sz w:val="20"/>
                <w:szCs w:val="20"/>
              </w:rPr>
            </w:pPr>
            <w:r w:rsidRPr="00A64960">
              <w:rPr>
                <w:rFonts w:ascii="Arial" w:hAnsi="Arial" w:cs="Arial"/>
                <w:sz w:val="20"/>
                <w:szCs w:val="20"/>
              </w:rPr>
              <w:t>5:00 PM – 8:00 PM</w:t>
            </w:r>
          </w:p>
        </w:tc>
        <w:tc>
          <w:tcPr>
            <w:tcW w:w="8423" w:type="dxa"/>
            <w:shd w:val="clear" w:color="auto" w:fill="auto"/>
          </w:tcPr>
          <w:p w14:paraId="7E3DE53E" w14:textId="77777777" w:rsidR="00DF702C" w:rsidRPr="00A64960" w:rsidRDefault="00DF702C" w:rsidP="00E44C52">
            <w:pPr>
              <w:rPr>
                <w:rFonts w:ascii="Arial" w:hAnsi="Arial" w:cs="Arial"/>
                <w:sz w:val="20"/>
                <w:szCs w:val="20"/>
              </w:rPr>
            </w:pPr>
            <w:r w:rsidRPr="00A64960">
              <w:rPr>
                <w:rFonts w:ascii="Arial" w:hAnsi="Arial" w:cs="Arial"/>
                <w:sz w:val="20"/>
                <w:szCs w:val="20"/>
              </w:rPr>
              <w:t>Worker/Driver Registration – Meeting Room</w:t>
            </w:r>
          </w:p>
          <w:p w14:paraId="27907FB3" w14:textId="77777777" w:rsidR="00DF702C" w:rsidRPr="00A64960" w:rsidRDefault="00DF702C" w:rsidP="00E44C52">
            <w:pPr>
              <w:rPr>
                <w:rFonts w:ascii="Arial" w:hAnsi="Arial" w:cs="Arial"/>
                <w:sz w:val="20"/>
                <w:szCs w:val="20"/>
              </w:rPr>
            </w:pPr>
            <w:r w:rsidRPr="00A64960">
              <w:rPr>
                <w:rFonts w:ascii="Arial" w:hAnsi="Arial" w:cs="Arial"/>
                <w:sz w:val="20"/>
                <w:szCs w:val="20"/>
              </w:rPr>
              <w:t>Tech Inspection – South End of Garages</w:t>
            </w:r>
          </w:p>
        </w:tc>
      </w:tr>
    </w:tbl>
    <w:p w14:paraId="6E49FE2F" w14:textId="77777777" w:rsidR="00DF702C" w:rsidRDefault="00DF702C" w:rsidP="00A64960">
      <w:pPr>
        <w:pBdr>
          <w:top w:val="nil"/>
          <w:left w:val="nil"/>
          <w:bottom w:val="nil"/>
          <w:right w:val="nil"/>
          <w:between w:val="nil"/>
        </w:pBdr>
        <w:spacing w:after="0" w:line="240" w:lineRule="auto"/>
        <w:rPr>
          <w:rFonts w:ascii="Arial" w:hAnsi="Arial" w:cs="Arial"/>
          <w:b/>
          <w:bCs/>
          <w:color w:val="DA291C"/>
          <w:sz w:val="22"/>
          <w:szCs w:val="22"/>
        </w:rPr>
      </w:pPr>
    </w:p>
    <w:p w14:paraId="246C504E" w14:textId="77777777" w:rsidR="00DF702C" w:rsidRDefault="00DF702C" w:rsidP="00A64960">
      <w:pPr>
        <w:pBdr>
          <w:top w:val="nil"/>
          <w:left w:val="nil"/>
          <w:bottom w:val="nil"/>
          <w:right w:val="nil"/>
          <w:between w:val="nil"/>
        </w:pBdr>
        <w:spacing w:after="0" w:line="240" w:lineRule="auto"/>
        <w:rPr>
          <w:rFonts w:ascii="Arial" w:hAnsi="Arial" w:cs="Arial"/>
          <w:b/>
          <w:bCs/>
          <w:color w:val="DA291C"/>
          <w:sz w:val="22"/>
          <w:szCs w:val="22"/>
        </w:rPr>
      </w:pPr>
    </w:p>
    <w:tbl>
      <w:tblPr>
        <w:tblStyle w:val="TableGrid"/>
        <w:tblW w:w="0" w:type="auto"/>
        <w:tblLook w:val="04A0" w:firstRow="1" w:lastRow="0" w:firstColumn="1" w:lastColumn="0" w:noHBand="0" w:noVBand="1"/>
      </w:tblPr>
      <w:tblGrid>
        <w:gridCol w:w="2245"/>
        <w:gridCol w:w="8423"/>
      </w:tblGrid>
      <w:tr w:rsidR="00DE6C27" w:rsidRPr="00A64960" w14:paraId="25DE814F" w14:textId="77777777" w:rsidTr="00E44C52">
        <w:trPr>
          <w:trHeight w:val="262"/>
        </w:trPr>
        <w:tc>
          <w:tcPr>
            <w:tcW w:w="10668" w:type="dxa"/>
            <w:gridSpan w:val="2"/>
            <w:shd w:val="clear" w:color="auto" w:fill="DA291C"/>
          </w:tcPr>
          <w:p w14:paraId="1AFE3907" w14:textId="7318C6D1" w:rsidR="00DE6C27" w:rsidRPr="00A64960" w:rsidRDefault="00DE6C27" w:rsidP="00E44C52">
            <w:pPr>
              <w:rPr>
                <w:rFonts w:ascii="Arial" w:hAnsi="Arial" w:cs="Arial"/>
                <w:b/>
                <w:bCs/>
                <w:color w:val="DA291C"/>
                <w:sz w:val="20"/>
                <w:szCs w:val="20"/>
              </w:rPr>
            </w:pPr>
            <w:r>
              <w:rPr>
                <w:rFonts w:ascii="Arial" w:hAnsi="Arial" w:cs="Arial"/>
                <w:b/>
                <w:bCs/>
                <w:color w:val="FFFFFF" w:themeColor="background1"/>
                <w:sz w:val="20"/>
                <w:szCs w:val="20"/>
              </w:rPr>
              <w:t>SATURDAY</w:t>
            </w:r>
            <w:r w:rsidRPr="00A64960">
              <w:rPr>
                <w:rFonts w:ascii="Arial" w:hAnsi="Arial" w:cs="Arial"/>
                <w:b/>
                <w:bCs/>
                <w:color w:val="FFFFFF" w:themeColor="background1"/>
                <w:sz w:val="20"/>
                <w:szCs w:val="20"/>
              </w:rPr>
              <w:t xml:space="preserve"> APRIL 1</w:t>
            </w:r>
            <w:r>
              <w:rPr>
                <w:rFonts w:ascii="Arial" w:hAnsi="Arial" w:cs="Arial"/>
                <w:b/>
                <w:bCs/>
                <w:color w:val="FFFFFF" w:themeColor="background1"/>
                <w:sz w:val="20"/>
                <w:szCs w:val="20"/>
              </w:rPr>
              <w:t>2</w:t>
            </w:r>
            <w:r w:rsidRPr="00A64960">
              <w:rPr>
                <w:rFonts w:ascii="Arial" w:hAnsi="Arial" w:cs="Arial"/>
                <w:b/>
                <w:bCs/>
                <w:color w:val="FFFFFF" w:themeColor="background1"/>
                <w:sz w:val="20"/>
                <w:szCs w:val="20"/>
              </w:rPr>
              <w:t>, 2025</w:t>
            </w:r>
          </w:p>
        </w:tc>
      </w:tr>
      <w:tr w:rsidR="000569CD" w:rsidRPr="00A64960" w14:paraId="40E7695E" w14:textId="77777777" w:rsidTr="00E44C52">
        <w:trPr>
          <w:trHeight w:val="246"/>
        </w:trPr>
        <w:tc>
          <w:tcPr>
            <w:tcW w:w="2245" w:type="dxa"/>
          </w:tcPr>
          <w:p w14:paraId="5779CFD8" w14:textId="6D285CC7" w:rsidR="000569CD" w:rsidRPr="008142E3" w:rsidRDefault="000569CD" w:rsidP="00E44C52">
            <w:pPr>
              <w:rPr>
                <w:rFonts w:ascii="Arial" w:hAnsi="Arial" w:cs="Arial"/>
                <w:sz w:val="20"/>
                <w:szCs w:val="20"/>
              </w:rPr>
            </w:pPr>
            <w:r w:rsidRPr="008142E3">
              <w:rPr>
                <w:rFonts w:ascii="Arial" w:hAnsi="Arial" w:cs="Arial"/>
                <w:sz w:val="20"/>
                <w:szCs w:val="20"/>
              </w:rPr>
              <w:t>7:00 AM – 3:00 PM</w:t>
            </w:r>
          </w:p>
        </w:tc>
        <w:tc>
          <w:tcPr>
            <w:tcW w:w="8423" w:type="dxa"/>
          </w:tcPr>
          <w:p w14:paraId="77277CB0" w14:textId="6233786C" w:rsidR="000569CD" w:rsidRPr="008142E3" w:rsidRDefault="000569CD" w:rsidP="00E44C52">
            <w:pPr>
              <w:rPr>
                <w:rFonts w:ascii="Arial" w:hAnsi="Arial" w:cs="Arial"/>
                <w:sz w:val="20"/>
                <w:szCs w:val="20"/>
              </w:rPr>
            </w:pPr>
            <w:r w:rsidRPr="008142E3">
              <w:rPr>
                <w:rFonts w:ascii="Arial" w:hAnsi="Arial" w:cs="Arial"/>
                <w:sz w:val="20"/>
                <w:szCs w:val="20"/>
              </w:rPr>
              <w:t>Registration/Check-In Open</w:t>
            </w:r>
          </w:p>
        </w:tc>
      </w:tr>
      <w:tr w:rsidR="000569CD" w:rsidRPr="00A64960" w14:paraId="700DFD73" w14:textId="77777777" w:rsidTr="009119D9">
        <w:trPr>
          <w:trHeight w:val="246"/>
        </w:trPr>
        <w:tc>
          <w:tcPr>
            <w:tcW w:w="2245" w:type="dxa"/>
            <w:shd w:val="clear" w:color="auto" w:fill="auto"/>
          </w:tcPr>
          <w:p w14:paraId="3FA214CB" w14:textId="37960AE1" w:rsidR="000569CD" w:rsidRPr="008142E3" w:rsidRDefault="000569CD" w:rsidP="00E44C52">
            <w:pPr>
              <w:rPr>
                <w:rFonts w:ascii="Arial" w:hAnsi="Arial" w:cs="Arial"/>
                <w:sz w:val="20"/>
                <w:szCs w:val="20"/>
              </w:rPr>
            </w:pPr>
            <w:r w:rsidRPr="008142E3">
              <w:rPr>
                <w:rFonts w:ascii="Arial" w:hAnsi="Arial" w:cs="Arial"/>
                <w:sz w:val="20"/>
                <w:szCs w:val="20"/>
              </w:rPr>
              <w:t>7:30 AM</w:t>
            </w:r>
          </w:p>
        </w:tc>
        <w:tc>
          <w:tcPr>
            <w:tcW w:w="8423" w:type="dxa"/>
            <w:shd w:val="clear" w:color="auto" w:fill="auto"/>
          </w:tcPr>
          <w:p w14:paraId="48048277" w14:textId="12DA4D10" w:rsidR="000569CD" w:rsidRPr="008142E3" w:rsidRDefault="000569CD" w:rsidP="00E44C52">
            <w:pPr>
              <w:rPr>
                <w:rFonts w:ascii="Arial" w:hAnsi="Arial" w:cs="Arial"/>
                <w:sz w:val="20"/>
                <w:szCs w:val="20"/>
              </w:rPr>
            </w:pPr>
            <w:r w:rsidRPr="008142E3">
              <w:rPr>
                <w:rFonts w:ascii="Arial" w:hAnsi="Arial" w:cs="Arial"/>
                <w:sz w:val="20"/>
                <w:szCs w:val="20"/>
              </w:rPr>
              <w:t>Tech Inspection/Scales Open</w:t>
            </w:r>
          </w:p>
        </w:tc>
      </w:tr>
      <w:tr w:rsidR="007D0654" w:rsidRPr="00A64960" w14:paraId="0FC1D624" w14:textId="77777777" w:rsidTr="007D0654">
        <w:trPr>
          <w:trHeight w:val="246"/>
        </w:trPr>
        <w:tc>
          <w:tcPr>
            <w:tcW w:w="2245" w:type="dxa"/>
            <w:shd w:val="clear" w:color="auto" w:fill="FFFFFF" w:themeFill="background1"/>
          </w:tcPr>
          <w:p w14:paraId="0354336C" w14:textId="210F4273" w:rsidR="007D0654" w:rsidRPr="009119D9" w:rsidRDefault="00843299" w:rsidP="00E44C52">
            <w:pPr>
              <w:rPr>
                <w:rFonts w:ascii="Arial" w:hAnsi="Arial" w:cs="Arial"/>
                <w:b/>
                <w:bCs/>
                <w:sz w:val="20"/>
                <w:szCs w:val="20"/>
              </w:rPr>
            </w:pPr>
            <w:r w:rsidRPr="009119D9">
              <w:rPr>
                <w:rFonts w:ascii="Arial" w:hAnsi="Arial" w:cs="Arial"/>
                <w:b/>
                <w:bCs/>
                <w:sz w:val="20"/>
                <w:szCs w:val="20"/>
              </w:rPr>
              <w:t>9:30 AM</w:t>
            </w:r>
          </w:p>
        </w:tc>
        <w:tc>
          <w:tcPr>
            <w:tcW w:w="8423" w:type="dxa"/>
            <w:shd w:val="clear" w:color="auto" w:fill="FFFFFF" w:themeFill="background1"/>
          </w:tcPr>
          <w:p w14:paraId="50455B06" w14:textId="3AF85D5B" w:rsidR="007D0654" w:rsidRPr="009119D9" w:rsidRDefault="00D333F6" w:rsidP="00E44C52">
            <w:pPr>
              <w:rPr>
                <w:rFonts w:ascii="Arial" w:hAnsi="Arial" w:cs="Arial"/>
                <w:b/>
                <w:bCs/>
                <w:sz w:val="20"/>
                <w:szCs w:val="20"/>
              </w:rPr>
            </w:pPr>
            <w:r>
              <w:rPr>
                <w:rFonts w:ascii="Arial" w:hAnsi="Arial" w:cs="Arial"/>
                <w:b/>
                <w:bCs/>
                <w:sz w:val="20"/>
                <w:szCs w:val="20"/>
              </w:rPr>
              <w:t>Race Experience m</w:t>
            </w:r>
            <w:r w:rsidR="00843299" w:rsidRPr="009119D9">
              <w:rPr>
                <w:rFonts w:ascii="Arial" w:hAnsi="Arial" w:cs="Arial"/>
                <w:b/>
                <w:bCs/>
                <w:sz w:val="20"/>
                <w:szCs w:val="20"/>
              </w:rPr>
              <w:t>andatory meeting in the base of the tower</w:t>
            </w:r>
          </w:p>
        </w:tc>
      </w:tr>
      <w:tr w:rsidR="00DE6C27" w:rsidRPr="00A64960" w14:paraId="6630D34B" w14:textId="77777777" w:rsidTr="009119D9">
        <w:trPr>
          <w:trHeight w:val="246"/>
        </w:trPr>
        <w:tc>
          <w:tcPr>
            <w:tcW w:w="2245" w:type="dxa"/>
            <w:shd w:val="clear" w:color="auto" w:fill="auto"/>
          </w:tcPr>
          <w:p w14:paraId="64137D47" w14:textId="0FD932E5" w:rsidR="00DE6C27" w:rsidRPr="009119D9" w:rsidRDefault="000569CD" w:rsidP="00E44C52">
            <w:pPr>
              <w:rPr>
                <w:rFonts w:ascii="Arial" w:hAnsi="Arial" w:cs="Arial"/>
                <w:sz w:val="20"/>
                <w:szCs w:val="20"/>
              </w:rPr>
            </w:pPr>
            <w:r w:rsidRPr="009119D9">
              <w:rPr>
                <w:rFonts w:ascii="Arial" w:hAnsi="Arial" w:cs="Arial"/>
                <w:sz w:val="20"/>
                <w:szCs w:val="20"/>
              </w:rPr>
              <w:t>8:00 AM – 11:</w:t>
            </w:r>
            <w:r w:rsidR="007D0654" w:rsidRPr="009119D9">
              <w:rPr>
                <w:rFonts w:ascii="Arial" w:hAnsi="Arial" w:cs="Arial"/>
                <w:sz w:val="20"/>
                <w:szCs w:val="20"/>
              </w:rPr>
              <w:t>0</w:t>
            </w:r>
            <w:r w:rsidRPr="009119D9">
              <w:rPr>
                <w:rFonts w:ascii="Arial" w:hAnsi="Arial" w:cs="Arial"/>
                <w:sz w:val="20"/>
                <w:szCs w:val="20"/>
              </w:rPr>
              <w:t>0 AM</w:t>
            </w:r>
          </w:p>
        </w:tc>
        <w:tc>
          <w:tcPr>
            <w:tcW w:w="8423" w:type="dxa"/>
            <w:shd w:val="clear" w:color="auto" w:fill="auto"/>
          </w:tcPr>
          <w:p w14:paraId="2AF3CDF4" w14:textId="7D6AC356" w:rsidR="00DE6C27" w:rsidRPr="009119D9" w:rsidRDefault="000569CD" w:rsidP="00E44C52">
            <w:pPr>
              <w:rPr>
                <w:rFonts w:ascii="Arial" w:hAnsi="Arial" w:cs="Arial"/>
                <w:sz w:val="20"/>
                <w:szCs w:val="20"/>
              </w:rPr>
            </w:pPr>
            <w:r w:rsidRPr="009119D9">
              <w:rPr>
                <w:rFonts w:ascii="Arial" w:hAnsi="Arial" w:cs="Arial"/>
                <w:sz w:val="20"/>
                <w:szCs w:val="20"/>
              </w:rPr>
              <w:t>Groups 1-</w:t>
            </w:r>
            <w:r w:rsidR="007D0654" w:rsidRPr="009119D9">
              <w:rPr>
                <w:rFonts w:ascii="Arial" w:hAnsi="Arial" w:cs="Arial"/>
                <w:sz w:val="20"/>
                <w:szCs w:val="20"/>
              </w:rPr>
              <w:t>6</w:t>
            </w:r>
            <w:r w:rsidRPr="009119D9">
              <w:rPr>
                <w:rFonts w:ascii="Arial" w:hAnsi="Arial" w:cs="Arial"/>
                <w:sz w:val="20"/>
                <w:szCs w:val="20"/>
              </w:rPr>
              <w:t xml:space="preserve"> 20 Minute Qualifying Sessions</w:t>
            </w:r>
          </w:p>
        </w:tc>
      </w:tr>
      <w:tr w:rsidR="007D0654" w:rsidRPr="00A64960" w14:paraId="0854C39B" w14:textId="77777777" w:rsidTr="009119D9">
        <w:trPr>
          <w:trHeight w:val="246"/>
        </w:trPr>
        <w:tc>
          <w:tcPr>
            <w:tcW w:w="2245" w:type="dxa"/>
            <w:shd w:val="clear" w:color="auto" w:fill="auto"/>
          </w:tcPr>
          <w:p w14:paraId="12C624AA" w14:textId="1309E26F" w:rsidR="007D0654" w:rsidRPr="009119D9" w:rsidRDefault="007D0654" w:rsidP="00E44C52">
            <w:pPr>
              <w:rPr>
                <w:rFonts w:ascii="Arial" w:hAnsi="Arial" w:cs="Arial"/>
                <w:sz w:val="20"/>
                <w:szCs w:val="20"/>
              </w:rPr>
            </w:pPr>
            <w:r w:rsidRPr="009119D9">
              <w:rPr>
                <w:rFonts w:ascii="Arial" w:hAnsi="Arial" w:cs="Arial"/>
                <w:sz w:val="20"/>
                <w:szCs w:val="20"/>
              </w:rPr>
              <w:t>Following Group 5</w:t>
            </w:r>
          </w:p>
        </w:tc>
        <w:tc>
          <w:tcPr>
            <w:tcW w:w="8423" w:type="dxa"/>
            <w:shd w:val="clear" w:color="auto" w:fill="auto"/>
          </w:tcPr>
          <w:p w14:paraId="567958E9" w14:textId="1595B482" w:rsidR="007D0654" w:rsidRPr="00D333F6" w:rsidRDefault="007D0654" w:rsidP="00E44C52">
            <w:pPr>
              <w:rPr>
                <w:rFonts w:ascii="Arial" w:hAnsi="Arial" w:cs="Arial"/>
                <w:b/>
                <w:bCs/>
                <w:sz w:val="20"/>
                <w:szCs w:val="20"/>
              </w:rPr>
            </w:pPr>
            <w:r w:rsidRPr="00D333F6">
              <w:rPr>
                <w:rFonts w:ascii="Arial" w:hAnsi="Arial" w:cs="Arial"/>
                <w:b/>
                <w:bCs/>
                <w:sz w:val="20"/>
                <w:szCs w:val="20"/>
              </w:rPr>
              <w:t>GROUP 6 – RACE EXPERIENCE – 20-Minute Practice/Qualifying</w:t>
            </w:r>
          </w:p>
        </w:tc>
      </w:tr>
      <w:tr w:rsidR="00DF702C" w:rsidRPr="00A64960" w14:paraId="5B0587C6" w14:textId="77777777" w:rsidTr="009119D9">
        <w:trPr>
          <w:trHeight w:val="246"/>
        </w:trPr>
        <w:tc>
          <w:tcPr>
            <w:tcW w:w="2245" w:type="dxa"/>
            <w:shd w:val="clear" w:color="auto" w:fill="auto"/>
          </w:tcPr>
          <w:p w14:paraId="092AC966" w14:textId="77777777" w:rsidR="00DF702C" w:rsidRPr="009119D9" w:rsidRDefault="00DF702C" w:rsidP="00E44C52">
            <w:pPr>
              <w:rPr>
                <w:rFonts w:ascii="Arial" w:hAnsi="Arial" w:cs="Arial"/>
                <w:b/>
                <w:bCs/>
                <w:sz w:val="20"/>
                <w:szCs w:val="20"/>
              </w:rPr>
            </w:pPr>
          </w:p>
        </w:tc>
        <w:tc>
          <w:tcPr>
            <w:tcW w:w="8423" w:type="dxa"/>
            <w:shd w:val="clear" w:color="auto" w:fill="auto"/>
          </w:tcPr>
          <w:p w14:paraId="497CFD12" w14:textId="7E0F6282" w:rsidR="00DF702C" w:rsidRPr="009119D9" w:rsidRDefault="00843299" w:rsidP="00E44C52">
            <w:pPr>
              <w:rPr>
                <w:rFonts w:ascii="Arial" w:hAnsi="Arial" w:cs="Arial"/>
                <w:b/>
                <w:bCs/>
                <w:sz w:val="20"/>
                <w:szCs w:val="20"/>
              </w:rPr>
            </w:pPr>
            <w:r w:rsidRPr="009119D9">
              <w:rPr>
                <w:rFonts w:ascii="Arial" w:hAnsi="Arial" w:cs="Arial"/>
                <w:b/>
                <w:bCs/>
                <w:sz w:val="20"/>
                <w:szCs w:val="20"/>
              </w:rPr>
              <w:t>Mandatory debrief 15 minutes after session in the base of the tower</w:t>
            </w:r>
          </w:p>
        </w:tc>
      </w:tr>
      <w:tr w:rsidR="00DE6C27" w:rsidRPr="00A64960" w14:paraId="00D71949" w14:textId="77777777" w:rsidTr="00DF702C">
        <w:trPr>
          <w:trHeight w:val="246"/>
        </w:trPr>
        <w:tc>
          <w:tcPr>
            <w:tcW w:w="2245" w:type="dxa"/>
            <w:shd w:val="clear" w:color="auto" w:fill="FFFFFF" w:themeFill="background1"/>
          </w:tcPr>
          <w:p w14:paraId="7A26D349" w14:textId="32EC3DB7" w:rsidR="00DE6C27" w:rsidRPr="009119D9" w:rsidRDefault="000569CD" w:rsidP="00E44C52">
            <w:pPr>
              <w:rPr>
                <w:rFonts w:ascii="Arial" w:hAnsi="Arial" w:cs="Arial"/>
                <w:sz w:val="20"/>
                <w:szCs w:val="20"/>
              </w:rPr>
            </w:pPr>
            <w:r w:rsidRPr="009119D9">
              <w:rPr>
                <w:rFonts w:ascii="Arial" w:hAnsi="Arial" w:cs="Arial"/>
                <w:sz w:val="20"/>
                <w:szCs w:val="20"/>
              </w:rPr>
              <w:t>11:30 AM – 12:30 PM</w:t>
            </w:r>
          </w:p>
        </w:tc>
        <w:tc>
          <w:tcPr>
            <w:tcW w:w="8423" w:type="dxa"/>
            <w:shd w:val="clear" w:color="auto" w:fill="FFFFFF" w:themeFill="background1"/>
          </w:tcPr>
          <w:p w14:paraId="3E849F11" w14:textId="7FBEC7F1" w:rsidR="00DE6C27" w:rsidRPr="009119D9" w:rsidRDefault="000569CD" w:rsidP="00E44C52">
            <w:pPr>
              <w:rPr>
                <w:rFonts w:ascii="Arial" w:hAnsi="Arial" w:cs="Arial"/>
                <w:sz w:val="20"/>
                <w:szCs w:val="20"/>
              </w:rPr>
            </w:pPr>
            <w:r w:rsidRPr="009119D9">
              <w:rPr>
                <w:rFonts w:ascii="Arial" w:hAnsi="Arial" w:cs="Arial"/>
                <w:sz w:val="20"/>
                <w:szCs w:val="20"/>
              </w:rPr>
              <w:t>LUNCH</w:t>
            </w:r>
            <w:r w:rsidR="00843299" w:rsidRPr="009119D9">
              <w:rPr>
                <w:rFonts w:ascii="Arial" w:hAnsi="Arial" w:cs="Arial"/>
                <w:sz w:val="20"/>
                <w:szCs w:val="20"/>
              </w:rPr>
              <w:t xml:space="preserve"> – approximate time</w:t>
            </w:r>
          </w:p>
        </w:tc>
      </w:tr>
      <w:tr w:rsidR="00DE6C27" w:rsidRPr="00A64960" w14:paraId="3C1E6990" w14:textId="77777777" w:rsidTr="009119D9">
        <w:trPr>
          <w:trHeight w:val="262"/>
        </w:trPr>
        <w:tc>
          <w:tcPr>
            <w:tcW w:w="2245" w:type="dxa"/>
            <w:shd w:val="clear" w:color="auto" w:fill="auto"/>
          </w:tcPr>
          <w:p w14:paraId="56F1AB48" w14:textId="223C58CE" w:rsidR="00DE6C27" w:rsidRPr="008142E3" w:rsidRDefault="000569CD" w:rsidP="00E44C52">
            <w:pPr>
              <w:rPr>
                <w:rFonts w:ascii="Arial" w:hAnsi="Arial" w:cs="Arial"/>
                <w:sz w:val="20"/>
                <w:szCs w:val="20"/>
              </w:rPr>
            </w:pPr>
            <w:r w:rsidRPr="008142E3">
              <w:rPr>
                <w:rFonts w:ascii="Arial" w:hAnsi="Arial" w:cs="Arial"/>
                <w:sz w:val="20"/>
                <w:szCs w:val="20"/>
              </w:rPr>
              <w:t>12:30 PM – 4:00 PM</w:t>
            </w:r>
          </w:p>
        </w:tc>
        <w:tc>
          <w:tcPr>
            <w:tcW w:w="8423" w:type="dxa"/>
            <w:shd w:val="clear" w:color="auto" w:fill="auto"/>
          </w:tcPr>
          <w:p w14:paraId="1044D7FB" w14:textId="4520926B" w:rsidR="00DE6C27" w:rsidRPr="008142E3" w:rsidRDefault="000569CD" w:rsidP="00E44C52">
            <w:pPr>
              <w:rPr>
                <w:rFonts w:ascii="Arial" w:hAnsi="Arial" w:cs="Arial"/>
                <w:sz w:val="20"/>
                <w:szCs w:val="20"/>
              </w:rPr>
            </w:pPr>
            <w:r w:rsidRPr="008142E3">
              <w:rPr>
                <w:rFonts w:ascii="Arial" w:hAnsi="Arial" w:cs="Arial"/>
                <w:sz w:val="20"/>
                <w:szCs w:val="20"/>
              </w:rPr>
              <w:t>Groups 1-</w:t>
            </w:r>
            <w:r w:rsidR="007D0654" w:rsidRPr="008142E3">
              <w:rPr>
                <w:rFonts w:ascii="Arial" w:hAnsi="Arial" w:cs="Arial"/>
                <w:sz w:val="20"/>
                <w:szCs w:val="20"/>
              </w:rPr>
              <w:t>5</w:t>
            </w:r>
            <w:r w:rsidRPr="008142E3">
              <w:rPr>
                <w:rFonts w:ascii="Arial" w:hAnsi="Arial" w:cs="Arial"/>
                <w:sz w:val="20"/>
                <w:szCs w:val="20"/>
              </w:rPr>
              <w:t xml:space="preserve"> 25-Minute Races</w:t>
            </w:r>
          </w:p>
        </w:tc>
      </w:tr>
      <w:tr w:rsidR="007D0654" w:rsidRPr="00A64960" w14:paraId="0F464137" w14:textId="77777777" w:rsidTr="009119D9">
        <w:trPr>
          <w:trHeight w:val="262"/>
        </w:trPr>
        <w:tc>
          <w:tcPr>
            <w:tcW w:w="2245" w:type="dxa"/>
            <w:shd w:val="clear" w:color="auto" w:fill="auto"/>
          </w:tcPr>
          <w:p w14:paraId="7F641880" w14:textId="2844940C" w:rsidR="007D0654" w:rsidRPr="00784552" w:rsidRDefault="007D0654" w:rsidP="00E44C52">
            <w:pPr>
              <w:rPr>
                <w:rFonts w:ascii="Arial" w:hAnsi="Arial" w:cs="Arial"/>
                <w:b/>
                <w:bCs/>
                <w:sz w:val="20"/>
                <w:szCs w:val="20"/>
              </w:rPr>
            </w:pPr>
            <w:r w:rsidRPr="00784552">
              <w:rPr>
                <w:rFonts w:ascii="Arial" w:hAnsi="Arial" w:cs="Arial"/>
                <w:b/>
                <w:bCs/>
                <w:sz w:val="20"/>
                <w:szCs w:val="20"/>
              </w:rPr>
              <w:t>Following Group 5</w:t>
            </w:r>
          </w:p>
        </w:tc>
        <w:tc>
          <w:tcPr>
            <w:tcW w:w="8423" w:type="dxa"/>
            <w:shd w:val="clear" w:color="auto" w:fill="auto"/>
          </w:tcPr>
          <w:p w14:paraId="3E0CE1FB" w14:textId="6577DAA6" w:rsidR="007D0654" w:rsidRPr="009119D9" w:rsidRDefault="007D0654" w:rsidP="00E44C52">
            <w:pPr>
              <w:rPr>
                <w:rFonts w:ascii="Arial" w:hAnsi="Arial" w:cs="Arial"/>
                <w:sz w:val="20"/>
                <w:szCs w:val="20"/>
              </w:rPr>
            </w:pPr>
            <w:r w:rsidRPr="009119D9">
              <w:rPr>
                <w:rFonts w:ascii="Arial" w:hAnsi="Arial" w:cs="Arial"/>
                <w:sz w:val="20"/>
                <w:szCs w:val="20"/>
              </w:rPr>
              <w:t>GROUP 6 – RACE EXPERIENCE – 25-MINUTE RACE</w:t>
            </w:r>
            <w:r w:rsidR="00DF702C" w:rsidRPr="009119D9">
              <w:rPr>
                <w:rFonts w:ascii="Arial" w:hAnsi="Arial" w:cs="Arial"/>
                <w:sz w:val="20"/>
                <w:szCs w:val="20"/>
              </w:rPr>
              <w:br/>
              <w:t xml:space="preserve">All Race Experience Vehicles to Impound following race. </w:t>
            </w:r>
          </w:p>
        </w:tc>
      </w:tr>
      <w:tr w:rsidR="00DE6C27" w:rsidRPr="00A64960" w14:paraId="5A868435" w14:textId="77777777" w:rsidTr="009119D9">
        <w:trPr>
          <w:trHeight w:val="246"/>
        </w:trPr>
        <w:tc>
          <w:tcPr>
            <w:tcW w:w="2245" w:type="dxa"/>
            <w:shd w:val="clear" w:color="auto" w:fill="auto"/>
          </w:tcPr>
          <w:p w14:paraId="75C487AF" w14:textId="30E3C18E" w:rsidR="00DE6C27" w:rsidRPr="008142E3" w:rsidRDefault="007D0654" w:rsidP="00E44C52">
            <w:pPr>
              <w:rPr>
                <w:rFonts w:ascii="Arial" w:hAnsi="Arial" w:cs="Arial"/>
                <w:sz w:val="20"/>
                <w:szCs w:val="20"/>
              </w:rPr>
            </w:pPr>
            <w:r w:rsidRPr="008142E3">
              <w:rPr>
                <w:rFonts w:ascii="Arial" w:hAnsi="Arial" w:cs="Arial"/>
                <w:sz w:val="20"/>
                <w:szCs w:val="20"/>
              </w:rPr>
              <w:t>7:00 PM</w:t>
            </w:r>
          </w:p>
        </w:tc>
        <w:tc>
          <w:tcPr>
            <w:tcW w:w="8423" w:type="dxa"/>
            <w:shd w:val="clear" w:color="auto" w:fill="auto"/>
          </w:tcPr>
          <w:p w14:paraId="12D3984D" w14:textId="1CF78201" w:rsidR="00DE6C27" w:rsidRPr="008142E3" w:rsidRDefault="007D0654" w:rsidP="00E44C52">
            <w:pPr>
              <w:rPr>
                <w:rFonts w:ascii="Arial" w:hAnsi="Arial" w:cs="Arial"/>
                <w:sz w:val="20"/>
                <w:szCs w:val="20"/>
              </w:rPr>
            </w:pPr>
            <w:r w:rsidRPr="008142E3">
              <w:rPr>
                <w:rFonts w:ascii="Arial" w:hAnsi="Arial" w:cs="Arial"/>
                <w:sz w:val="20"/>
                <w:szCs w:val="20"/>
              </w:rPr>
              <w:t>Road Rally</w:t>
            </w:r>
          </w:p>
        </w:tc>
      </w:tr>
    </w:tbl>
    <w:p w14:paraId="27FEE5AB" w14:textId="77777777" w:rsidR="00A64960" w:rsidRDefault="00A64960" w:rsidP="00A64960">
      <w:pPr>
        <w:pBdr>
          <w:top w:val="nil"/>
          <w:left w:val="nil"/>
          <w:bottom w:val="nil"/>
          <w:right w:val="nil"/>
          <w:between w:val="nil"/>
        </w:pBdr>
        <w:spacing w:after="0" w:line="240" w:lineRule="auto"/>
        <w:rPr>
          <w:rFonts w:ascii="Arial" w:hAnsi="Arial" w:cs="Arial"/>
          <w:b/>
          <w:bCs/>
          <w:color w:val="DA291C"/>
          <w:sz w:val="22"/>
          <w:szCs w:val="22"/>
        </w:rPr>
      </w:pPr>
    </w:p>
    <w:p w14:paraId="5DFF9D92" w14:textId="77777777" w:rsidR="00DF702C" w:rsidRDefault="00DF702C" w:rsidP="00A64960">
      <w:pPr>
        <w:pBdr>
          <w:top w:val="nil"/>
          <w:left w:val="nil"/>
          <w:bottom w:val="nil"/>
          <w:right w:val="nil"/>
          <w:between w:val="nil"/>
        </w:pBdr>
        <w:spacing w:after="0" w:line="240" w:lineRule="auto"/>
        <w:rPr>
          <w:rFonts w:ascii="Arial" w:hAnsi="Arial" w:cs="Arial"/>
          <w:b/>
          <w:bCs/>
          <w:color w:val="DA291C"/>
          <w:sz w:val="22"/>
          <w:szCs w:val="22"/>
        </w:rPr>
      </w:pPr>
    </w:p>
    <w:tbl>
      <w:tblPr>
        <w:tblStyle w:val="TableGrid"/>
        <w:tblW w:w="0" w:type="auto"/>
        <w:tblLook w:val="04A0" w:firstRow="1" w:lastRow="0" w:firstColumn="1" w:lastColumn="0" w:noHBand="0" w:noVBand="1"/>
      </w:tblPr>
      <w:tblGrid>
        <w:gridCol w:w="2245"/>
        <w:gridCol w:w="8423"/>
      </w:tblGrid>
      <w:tr w:rsidR="007D0654" w:rsidRPr="00A64960" w14:paraId="665D6C68" w14:textId="77777777" w:rsidTr="00E44C52">
        <w:trPr>
          <w:trHeight w:val="262"/>
        </w:trPr>
        <w:tc>
          <w:tcPr>
            <w:tcW w:w="10668" w:type="dxa"/>
            <w:gridSpan w:val="2"/>
            <w:shd w:val="clear" w:color="auto" w:fill="DA291C"/>
          </w:tcPr>
          <w:p w14:paraId="52321506" w14:textId="139FBDD3" w:rsidR="007D0654" w:rsidRPr="00A64960" w:rsidRDefault="007D0654" w:rsidP="00E44C52">
            <w:pPr>
              <w:rPr>
                <w:rFonts w:ascii="Arial" w:hAnsi="Arial" w:cs="Arial"/>
                <w:b/>
                <w:bCs/>
                <w:color w:val="DA291C"/>
                <w:sz w:val="20"/>
                <w:szCs w:val="20"/>
              </w:rPr>
            </w:pPr>
            <w:r>
              <w:rPr>
                <w:rFonts w:ascii="Arial" w:hAnsi="Arial" w:cs="Arial"/>
                <w:b/>
                <w:bCs/>
                <w:color w:val="FFFFFF" w:themeColor="background1"/>
                <w:sz w:val="20"/>
                <w:szCs w:val="20"/>
              </w:rPr>
              <w:t>SUNDAY</w:t>
            </w:r>
            <w:r w:rsidRPr="00A64960">
              <w:rPr>
                <w:rFonts w:ascii="Arial" w:hAnsi="Arial" w:cs="Arial"/>
                <w:b/>
                <w:bCs/>
                <w:color w:val="FFFFFF" w:themeColor="background1"/>
                <w:sz w:val="20"/>
                <w:szCs w:val="20"/>
              </w:rPr>
              <w:t xml:space="preserve"> APRIL 1</w:t>
            </w:r>
            <w:r>
              <w:rPr>
                <w:rFonts w:ascii="Arial" w:hAnsi="Arial" w:cs="Arial"/>
                <w:b/>
                <w:bCs/>
                <w:color w:val="FFFFFF" w:themeColor="background1"/>
                <w:sz w:val="20"/>
                <w:szCs w:val="20"/>
              </w:rPr>
              <w:t>3</w:t>
            </w:r>
            <w:r w:rsidRPr="00A64960">
              <w:rPr>
                <w:rFonts w:ascii="Arial" w:hAnsi="Arial" w:cs="Arial"/>
                <w:b/>
                <w:bCs/>
                <w:color w:val="FFFFFF" w:themeColor="background1"/>
                <w:sz w:val="20"/>
                <w:szCs w:val="20"/>
              </w:rPr>
              <w:t>, 2025</w:t>
            </w:r>
          </w:p>
        </w:tc>
      </w:tr>
      <w:tr w:rsidR="007D0654" w:rsidRPr="00A64960" w14:paraId="723AA784" w14:textId="77777777" w:rsidTr="00E44C52">
        <w:trPr>
          <w:trHeight w:val="246"/>
        </w:trPr>
        <w:tc>
          <w:tcPr>
            <w:tcW w:w="2245" w:type="dxa"/>
          </w:tcPr>
          <w:p w14:paraId="2914BAD5" w14:textId="011A3753" w:rsidR="007D0654" w:rsidRPr="00A64960" w:rsidRDefault="007D0654" w:rsidP="00E44C52">
            <w:pPr>
              <w:rPr>
                <w:rFonts w:ascii="Arial" w:hAnsi="Arial" w:cs="Arial"/>
                <w:sz w:val="20"/>
                <w:szCs w:val="20"/>
              </w:rPr>
            </w:pPr>
            <w:r>
              <w:rPr>
                <w:rFonts w:ascii="Arial" w:hAnsi="Arial" w:cs="Arial"/>
                <w:sz w:val="20"/>
                <w:szCs w:val="20"/>
              </w:rPr>
              <w:t>7:</w:t>
            </w:r>
            <w:r w:rsidR="009119D9">
              <w:rPr>
                <w:rFonts w:ascii="Arial" w:hAnsi="Arial" w:cs="Arial"/>
                <w:sz w:val="20"/>
                <w:szCs w:val="20"/>
              </w:rPr>
              <w:t>3</w:t>
            </w:r>
            <w:r>
              <w:rPr>
                <w:rFonts w:ascii="Arial" w:hAnsi="Arial" w:cs="Arial"/>
                <w:sz w:val="20"/>
                <w:szCs w:val="20"/>
              </w:rPr>
              <w:t>0 AM – 12:00 PM</w:t>
            </w:r>
          </w:p>
        </w:tc>
        <w:tc>
          <w:tcPr>
            <w:tcW w:w="8423" w:type="dxa"/>
          </w:tcPr>
          <w:p w14:paraId="1B504A2F" w14:textId="77777777" w:rsidR="007D0654" w:rsidRPr="00A64960" w:rsidRDefault="007D0654" w:rsidP="00E44C52">
            <w:pPr>
              <w:rPr>
                <w:rFonts w:ascii="Arial" w:hAnsi="Arial" w:cs="Arial"/>
                <w:sz w:val="20"/>
                <w:szCs w:val="20"/>
              </w:rPr>
            </w:pPr>
            <w:r>
              <w:rPr>
                <w:rFonts w:ascii="Arial" w:hAnsi="Arial" w:cs="Arial"/>
                <w:sz w:val="20"/>
                <w:szCs w:val="20"/>
              </w:rPr>
              <w:t>Registration/Check-In Open</w:t>
            </w:r>
          </w:p>
        </w:tc>
      </w:tr>
      <w:tr w:rsidR="007D0654" w:rsidRPr="00A64960" w14:paraId="01B38916" w14:textId="77777777" w:rsidTr="008142E3">
        <w:trPr>
          <w:trHeight w:val="246"/>
        </w:trPr>
        <w:tc>
          <w:tcPr>
            <w:tcW w:w="2245" w:type="dxa"/>
            <w:shd w:val="clear" w:color="auto" w:fill="auto"/>
          </w:tcPr>
          <w:p w14:paraId="4F3966DE" w14:textId="77777777" w:rsidR="007D0654" w:rsidRPr="00686E31" w:rsidRDefault="007D0654" w:rsidP="00E44C52">
            <w:pPr>
              <w:rPr>
                <w:rFonts w:ascii="Arial" w:hAnsi="Arial" w:cs="Arial"/>
                <w:sz w:val="20"/>
                <w:szCs w:val="20"/>
              </w:rPr>
            </w:pPr>
            <w:r w:rsidRPr="00686E31">
              <w:rPr>
                <w:rFonts w:ascii="Arial" w:hAnsi="Arial" w:cs="Arial"/>
                <w:sz w:val="20"/>
                <w:szCs w:val="20"/>
              </w:rPr>
              <w:t>7:30 AM</w:t>
            </w:r>
          </w:p>
        </w:tc>
        <w:tc>
          <w:tcPr>
            <w:tcW w:w="8423" w:type="dxa"/>
            <w:shd w:val="clear" w:color="auto" w:fill="auto"/>
          </w:tcPr>
          <w:p w14:paraId="682C2C7C" w14:textId="77777777" w:rsidR="007D0654" w:rsidRPr="00686E31" w:rsidRDefault="007D0654" w:rsidP="00E44C52">
            <w:pPr>
              <w:rPr>
                <w:rFonts w:ascii="Arial" w:hAnsi="Arial" w:cs="Arial"/>
                <w:sz w:val="20"/>
                <w:szCs w:val="20"/>
              </w:rPr>
            </w:pPr>
            <w:r w:rsidRPr="00686E31">
              <w:rPr>
                <w:rFonts w:ascii="Arial" w:hAnsi="Arial" w:cs="Arial"/>
                <w:sz w:val="20"/>
                <w:szCs w:val="20"/>
              </w:rPr>
              <w:t>Tech Inspection/Scales Open</w:t>
            </w:r>
          </w:p>
        </w:tc>
      </w:tr>
      <w:tr w:rsidR="00DF702C" w:rsidRPr="00A64960" w14:paraId="2D57D252" w14:textId="77777777" w:rsidTr="00E44C52">
        <w:trPr>
          <w:trHeight w:val="246"/>
        </w:trPr>
        <w:tc>
          <w:tcPr>
            <w:tcW w:w="2245" w:type="dxa"/>
          </w:tcPr>
          <w:p w14:paraId="684F7EBC" w14:textId="4832F04E" w:rsidR="00DF702C" w:rsidRPr="00784552" w:rsidRDefault="00784552" w:rsidP="00DF702C">
            <w:pPr>
              <w:rPr>
                <w:rFonts w:ascii="Arial" w:hAnsi="Arial" w:cs="Arial"/>
                <w:b/>
                <w:bCs/>
                <w:sz w:val="20"/>
                <w:szCs w:val="20"/>
              </w:rPr>
            </w:pPr>
            <w:r w:rsidRPr="00784552">
              <w:rPr>
                <w:rFonts w:ascii="Arial" w:hAnsi="Arial" w:cs="Arial"/>
                <w:b/>
                <w:bCs/>
                <w:sz w:val="20"/>
                <w:szCs w:val="20"/>
              </w:rPr>
              <w:t>9:30 AM</w:t>
            </w:r>
          </w:p>
        </w:tc>
        <w:tc>
          <w:tcPr>
            <w:tcW w:w="8423" w:type="dxa"/>
          </w:tcPr>
          <w:p w14:paraId="4CBDEDC7" w14:textId="2668D384" w:rsidR="00DF702C" w:rsidRPr="008142E3" w:rsidRDefault="00D333F6" w:rsidP="00DF702C">
            <w:pPr>
              <w:rPr>
                <w:rFonts w:ascii="Arial" w:hAnsi="Arial" w:cs="Arial"/>
                <w:sz w:val="20"/>
                <w:szCs w:val="20"/>
              </w:rPr>
            </w:pPr>
            <w:r>
              <w:rPr>
                <w:rFonts w:ascii="Arial" w:hAnsi="Arial" w:cs="Arial"/>
                <w:b/>
                <w:bCs/>
                <w:sz w:val="20"/>
                <w:szCs w:val="20"/>
              </w:rPr>
              <w:t>Race Experience m</w:t>
            </w:r>
            <w:r w:rsidR="009119D9" w:rsidRPr="009119D9">
              <w:rPr>
                <w:rFonts w:ascii="Arial" w:hAnsi="Arial" w:cs="Arial"/>
                <w:b/>
                <w:bCs/>
                <w:sz w:val="20"/>
                <w:szCs w:val="20"/>
              </w:rPr>
              <w:t>andatory meeting in the base of the tower</w:t>
            </w:r>
          </w:p>
        </w:tc>
      </w:tr>
      <w:tr w:rsidR="00DF702C" w:rsidRPr="00A64960" w14:paraId="786B02C0" w14:textId="77777777" w:rsidTr="008142E3">
        <w:trPr>
          <w:trHeight w:val="246"/>
        </w:trPr>
        <w:tc>
          <w:tcPr>
            <w:tcW w:w="2245" w:type="dxa"/>
            <w:shd w:val="clear" w:color="auto" w:fill="auto"/>
          </w:tcPr>
          <w:p w14:paraId="5F9EC404" w14:textId="219FB58A" w:rsidR="00DF702C" w:rsidRPr="008142E3" w:rsidRDefault="00DF702C" w:rsidP="00DF702C">
            <w:pPr>
              <w:rPr>
                <w:rFonts w:ascii="Arial" w:hAnsi="Arial" w:cs="Arial"/>
                <w:sz w:val="20"/>
                <w:szCs w:val="20"/>
              </w:rPr>
            </w:pPr>
            <w:r w:rsidRPr="008142E3">
              <w:rPr>
                <w:rFonts w:ascii="Arial" w:hAnsi="Arial" w:cs="Arial"/>
                <w:sz w:val="20"/>
                <w:szCs w:val="20"/>
              </w:rPr>
              <w:t>8:00 AM – 12:00 PM</w:t>
            </w:r>
          </w:p>
        </w:tc>
        <w:tc>
          <w:tcPr>
            <w:tcW w:w="8423" w:type="dxa"/>
            <w:shd w:val="clear" w:color="auto" w:fill="auto"/>
          </w:tcPr>
          <w:p w14:paraId="68D2C20B" w14:textId="32853E3D" w:rsidR="00DF702C" w:rsidRPr="008142E3" w:rsidRDefault="00DF702C" w:rsidP="00DF702C">
            <w:pPr>
              <w:rPr>
                <w:rFonts w:ascii="Arial" w:hAnsi="Arial" w:cs="Arial"/>
                <w:sz w:val="20"/>
                <w:szCs w:val="20"/>
              </w:rPr>
            </w:pPr>
            <w:r w:rsidRPr="008142E3">
              <w:rPr>
                <w:rFonts w:ascii="Arial" w:hAnsi="Arial" w:cs="Arial"/>
                <w:sz w:val="20"/>
                <w:szCs w:val="20"/>
              </w:rPr>
              <w:t xml:space="preserve">Groups 1-6 20 Minute Qualifying Sessions </w:t>
            </w:r>
          </w:p>
        </w:tc>
      </w:tr>
      <w:tr w:rsidR="00DF702C" w:rsidRPr="00A64960" w14:paraId="47B3C438" w14:textId="77777777" w:rsidTr="008142E3">
        <w:trPr>
          <w:trHeight w:val="246"/>
        </w:trPr>
        <w:tc>
          <w:tcPr>
            <w:tcW w:w="2245" w:type="dxa"/>
            <w:shd w:val="clear" w:color="auto" w:fill="auto"/>
          </w:tcPr>
          <w:p w14:paraId="5E597D17" w14:textId="764750B0" w:rsidR="00DF702C" w:rsidRPr="008142E3" w:rsidRDefault="00DF702C" w:rsidP="00DF702C">
            <w:pPr>
              <w:rPr>
                <w:rFonts w:ascii="Arial" w:hAnsi="Arial" w:cs="Arial"/>
                <w:sz w:val="20"/>
                <w:szCs w:val="20"/>
              </w:rPr>
            </w:pPr>
            <w:r w:rsidRPr="008142E3">
              <w:rPr>
                <w:rFonts w:ascii="Arial" w:hAnsi="Arial" w:cs="Arial"/>
                <w:sz w:val="20"/>
                <w:szCs w:val="20"/>
              </w:rPr>
              <w:t>Following Group 5</w:t>
            </w:r>
          </w:p>
        </w:tc>
        <w:tc>
          <w:tcPr>
            <w:tcW w:w="8423" w:type="dxa"/>
            <w:shd w:val="clear" w:color="auto" w:fill="auto"/>
          </w:tcPr>
          <w:p w14:paraId="2A20CF0C" w14:textId="02346BF6" w:rsidR="00DF702C" w:rsidRPr="00D333F6" w:rsidRDefault="00DF702C" w:rsidP="00DF702C">
            <w:pPr>
              <w:rPr>
                <w:rFonts w:ascii="Arial" w:hAnsi="Arial" w:cs="Arial"/>
                <w:b/>
                <w:bCs/>
                <w:sz w:val="20"/>
                <w:szCs w:val="20"/>
              </w:rPr>
            </w:pPr>
            <w:r w:rsidRPr="00D333F6">
              <w:rPr>
                <w:rFonts w:ascii="Arial" w:hAnsi="Arial" w:cs="Arial"/>
                <w:b/>
                <w:bCs/>
                <w:sz w:val="20"/>
                <w:szCs w:val="20"/>
              </w:rPr>
              <w:t>GROUP 6 – RACE EXPERIENCE – 15-MINUTE PRACTICE</w:t>
            </w:r>
          </w:p>
        </w:tc>
      </w:tr>
      <w:tr w:rsidR="00DF702C" w:rsidRPr="00A64960" w14:paraId="007B26CF" w14:textId="77777777" w:rsidTr="008142E3">
        <w:trPr>
          <w:trHeight w:val="246"/>
        </w:trPr>
        <w:tc>
          <w:tcPr>
            <w:tcW w:w="2245" w:type="dxa"/>
            <w:shd w:val="clear" w:color="auto" w:fill="auto"/>
          </w:tcPr>
          <w:p w14:paraId="3F51C2D8" w14:textId="77777777" w:rsidR="00DF702C" w:rsidRPr="008142E3" w:rsidRDefault="00DF702C" w:rsidP="00DF702C">
            <w:pPr>
              <w:rPr>
                <w:rFonts w:ascii="Arial" w:hAnsi="Arial" w:cs="Arial"/>
                <w:b/>
                <w:bCs/>
                <w:sz w:val="20"/>
                <w:szCs w:val="20"/>
              </w:rPr>
            </w:pPr>
          </w:p>
        </w:tc>
        <w:tc>
          <w:tcPr>
            <w:tcW w:w="8423" w:type="dxa"/>
            <w:shd w:val="clear" w:color="auto" w:fill="auto"/>
          </w:tcPr>
          <w:p w14:paraId="3EACA678" w14:textId="13AF9603" w:rsidR="00DF702C" w:rsidRPr="008142E3" w:rsidRDefault="00686E31" w:rsidP="00DF702C">
            <w:pPr>
              <w:rPr>
                <w:rFonts w:ascii="Arial" w:hAnsi="Arial" w:cs="Arial"/>
                <w:b/>
                <w:bCs/>
                <w:sz w:val="20"/>
                <w:szCs w:val="20"/>
              </w:rPr>
            </w:pPr>
            <w:r w:rsidRPr="008142E3">
              <w:rPr>
                <w:rFonts w:ascii="Arial" w:hAnsi="Arial" w:cs="Arial"/>
                <w:b/>
                <w:bCs/>
                <w:sz w:val="20"/>
                <w:szCs w:val="20"/>
              </w:rPr>
              <w:t>Mandatory debrief 15 minutes after session in the base of the tower</w:t>
            </w:r>
          </w:p>
        </w:tc>
      </w:tr>
      <w:tr w:rsidR="00DF702C" w:rsidRPr="00A64960" w14:paraId="3F5174C8" w14:textId="77777777" w:rsidTr="008142E3">
        <w:trPr>
          <w:trHeight w:val="246"/>
        </w:trPr>
        <w:tc>
          <w:tcPr>
            <w:tcW w:w="2245" w:type="dxa"/>
            <w:shd w:val="clear" w:color="auto" w:fill="auto"/>
          </w:tcPr>
          <w:p w14:paraId="3C556906" w14:textId="10BB8343" w:rsidR="00DF702C" w:rsidRPr="009119D9" w:rsidRDefault="00DF702C" w:rsidP="00DF702C">
            <w:pPr>
              <w:rPr>
                <w:rFonts w:ascii="Arial" w:hAnsi="Arial" w:cs="Arial"/>
                <w:sz w:val="20"/>
                <w:szCs w:val="20"/>
              </w:rPr>
            </w:pPr>
            <w:r w:rsidRPr="009119D9">
              <w:rPr>
                <w:rFonts w:ascii="Arial" w:hAnsi="Arial" w:cs="Arial"/>
                <w:sz w:val="20"/>
                <w:szCs w:val="20"/>
              </w:rPr>
              <w:t>12:00 PM – 1:00 PM</w:t>
            </w:r>
          </w:p>
        </w:tc>
        <w:tc>
          <w:tcPr>
            <w:tcW w:w="8423" w:type="dxa"/>
            <w:shd w:val="clear" w:color="auto" w:fill="auto"/>
          </w:tcPr>
          <w:p w14:paraId="33AAECF6" w14:textId="22882924" w:rsidR="00DF702C" w:rsidRPr="009119D9" w:rsidRDefault="00DF702C" w:rsidP="00DF702C">
            <w:pPr>
              <w:rPr>
                <w:rFonts w:ascii="Arial" w:hAnsi="Arial" w:cs="Arial"/>
                <w:sz w:val="20"/>
                <w:szCs w:val="20"/>
              </w:rPr>
            </w:pPr>
            <w:r w:rsidRPr="009119D9">
              <w:rPr>
                <w:rFonts w:ascii="Arial" w:hAnsi="Arial" w:cs="Arial"/>
                <w:sz w:val="20"/>
                <w:szCs w:val="20"/>
              </w:rPr>
              <w:t>LUNCH</w:t>
            </w:r>
            <w:r w:rsidR="00843299" w:rsidRPr="009119D9">
              <w:rPr>
                <w:rFonts w:ascii="Arial" w:hAnsi="Arial" w:cs="Arial"/>
                <w:sz w:val="20"/>
                <w:szCs w:val="20"/>
              </w:rPr>
              <w:t xml:space="preserve"> – approximate time</w:t>
            </w:r>
          </w:p>
        </w:tc>
      </w:tr>
      <w:tr w:rsidR="00DF702C" w:rsidRPr="00A64960" w14:paraId="6AB777E4" w14:textId="77777777" w:rsidTr="008142E3">
        <w:trPr>
          <w:trHeight w:val="262"/>
        </w:trPr>
        <w:tc>
          <w:tcPr>
            <w:tcW w:w="2245" w:type="dxa"/>
            <w:shd w:val="clear" w:color="auto" w:fill="auto"/>
          </w:tcPr>
          <w:p w14:paraId="32F9E736" w14:textId="7357E9CD" w:rsidR="00DF702C" w:rsidRPr="008142E3" w:rsidRDefault="00DF702C" w:rsidP="00DF702C">
            <w:pPr>
              <w:rPr>
                <w:rFonts w:ascii="Arial" w:hAnsi="Arial" w:cs="Arial"/>
                <w:sz w:val="20"/>
                <w:szCs w:val="20"/>
              </w:rPr>
            </w:pPr>
            <w:r w:rsidRPr="008142E3">
              <w:rPr>
                <w:rFonts w:ascii="Arial" w:hAnsi="Arial" w:cs="Arial"/>
                <w:sz w:val="20"/>
                <w:szCs w:val="20"/>
              </w:rPr>
              <w:t>1:00 PM – 4:00 PM</w:t>
            </w:r>
          </w:p>
        </w:tc>
        <w:tc>
          <w:tcPr>
            <w:tcW w:w="8423" w:type="dxa"/>
            <w:shd w:val="clear" w:color="auto" w:fill="auto"/>
          </w:tcPr>
          <w:p w14:paraId="3827D231" w14:textId="009801E0" w:rsidR="00DF702C" w:rsidRPr="008142E3" w:rsidRDefault="00DF702C" w:rsidP="00DF702C">
            <w:pPr>
              <w:rPr>
                <w:rFonts w:ascii="Arial" w:hAnsi="Arial" w:cs="Arial"/>
                <w:sz w:val="20"/>
                <w:szCs w:val="20"/>
              </w:rPr>
            </w:pPr>
            <w:r w:rsidRPr="008142E3">
              <w:rPr>
                <w:rFonts w:ascii="Arial" w:hAnsi="Arial" w:cs="Arial"/>
                <w:sz w:val="20"/>
                <w:szCs w:val="20"/>
              </w:rPr>
              <w:t>Groups 1-5 35-Minute Races</w:t>
            </w:r>
          </w:p>
        </w:tc>
      </w:tr>
      <w:tr w:rsidR="00DF702C" w:rsidRPr="00A64960" w14:paraId="362E4F6B" w14:textId="77777777" w:rsidTr="008142E3">
        <w:trPr>
          <w:trHeight w:val="262"/>
        </w:trPr>
        <w:tc>
          <w:tcPr>
            <w:tcW w:w="2245" w:type="dxa"/>
            <w:shd w:val="clear" w:color="auto" w:fill="auto"/>
          </w:tcPr>
          <w:p w14:paraId="0BF198D3" w14:textId="66B3D5F6" w:rsidR="00DF702C" w:rsidRPr="00784552" w:rsidRDefault="00DF702C" w:rsidP="00DF702C">
            <w:pPr>
              <w:rPr>
                <w:rFonts w:ascii="Arial" w:hAnsi="Arial" w:cs="Arial"/>
                <w:b/>
                <w:bCs/>
                <w:sz w:val="20"/>
                <w:szCs w:val="20"/>
              </w:rPr>
            </w:pPr>
            <w:r w:rsidRPr="00784552">
              <w:rPr>
                <w:rFonts w:ascii="Arial" w:hAnsi="Arial" w:cs="Arial"/>
                <w:b/>
                <w:bCs/>
                <w:sz w:val="20"/>
                <w:szCs w:val="20"/>
              </w:rPr>
              <w:t>Following Group 5</w:t>
            </w:r>
          </w:p>
        </w:tc>
        <w:tc>
          <w:tcPr>
            <w:tcW w:w="8423" w:type="dxa"/>
            <w:shd w:val="clear" w:color="auto" w:fill="auto"/>
          </w:tcPr>
          <w:p w14:paraId="4E809704" w14:textId="59C01F2C" w:rsidR="00DF702C" w:rsidRPr="00D333F6" w:rsidRDefault="00DF702C" w:rsidP="00DF702C">
            <w:pPr>
              <w:rPr>
                <w:rFonts w:ascii="Arial" w:hAnsi="Arial" w:cs="Arial"/>
                <w:b/>
                <w:bCs/>
                <w:sz w:val="20"/>
                <w:szCs w:val="20"/>
              </w:rPr>
            </w:pPr>
            <w:r w:rsidRPr="00D333F6">
              <w:rPr>
                <w:rFonts w:ascii="Arial" w:hAnsi="Arial" w:cs="Arial"/>
                <w:b/>
                <w:bCs/>
                <w:sz w:val="20"/>
                <w:szCs w:val="20"/>
              </w:rPr>
              <w:t xml:space="preserve">GROUP 6 – RACE EXPERIENCE – RACE </w:t>
            </w:r>
            <w:r w:rsidR="00D333F6" w:rsidRPr="00D333F6">
              <w:rPr>
                <w:rFonts w:ascii="Arial" w:hAnsi="Arial" w:cs="Arial"/>
                <w:b/>
                <w:bCs/>
                <w:sz w:val="20"/>
                <w:szCs w:val="20"/>
              </w:rPr>
              <w:t>30 minute race</w:t>
            </w:r>
            <w:r w:rsidRPr="00D333F6">
              <w:rPr>
                <w:rFonts w:ascii="Arial" w:hAnsi="Arial" w:cs="Arial"/>
                <w:b/>
                <w:bCs/>
                <w:sz w:val="20"/>
                <w:szCs w:val="20"/>
              </w:rPr>
              <w:br/>
              <w:t>All Race Experience Vehicles to Impound following race.</w:t>
            </w:r>
          </w:p>
        </w:tc>
      </w:tr>
      <w:tr w:rsidR="00DF702C" w:rsidRPr="00A64960" w14:paraId="379F1BAA" w14:textId="77777777" w:rsidTr="00D333F6">
        <w:trPr>
          <w:trHeight w:val="246"/>
        </w:trPr>
        <w:tc>
          <w:tcPr>
            <w:tcW w:w="2245" w:type="dxa"/>
            <w:shd w:val="clear" w:color="auto" w:fill="auto"/>
          </w:tcPr>
          <w:p w14:paraId="1B7F5AB8" w14:textId="6FFEEFA5" w:rsidR="00DF702C" w:rsidRPr="00D333F6" w:rsidRDefault="00DF702C" w:rsidP="00DF702C">
            <w:pPr>
              <w:rPr>
                <w:rFonts w:ascii="Arial" w:hAnsi="Arial" w:cs="Arial"/>
                <w:b/>
                <w:bCs/>
                <w:sz w:val="20"/>
                <w:szCs w:val="20"/>
              </w:rPr>
            </w:pPr>
          </w:p>
        </w:tc>
        <w:tc>
          <w:tcPr>
            <w:tcW w:w="8423" w:type="dxa"/>
            <w:shd w:val="clear" w:color="auto" w:fill="auto"/>
          </w:tcPr>
          <w:p w14:paraId="7FC8061A" w14:textId="5632C2BD" w:rsidR="00DF702C" w:rsidRPr="00D333F6" w:rsidRDefault="00E91F4E" w:rsidP="00DF702C">
            <w:pPr>
              <w:rPr>
                <w:rFonts w:ascii="Arial" w:hAnsi="Arial" w:cs="Arial"/>
                <w:b/>
                <w:bCs/>
                <w:sz w:val="20"/>
                <w:szCs w:val="20"/>
              </w:rPr>
            </w:pPr>
            <w:r w:rsidRPr="00D333F6">
              <w:rPr>
                <w:rFonts w:ascii="Arial" w:eastAsia="Arial" w:hAnsi="Arial" w:cs="Arial"/>
                <w:b/>
                <w:color w:val="000000"/>
                <w:sz w:val="20"/>
                <w:szCs w:val="20"/>
              </w:rPr>
              <w:t>Thanks for Racing with the St Louis Region!!  Safe Travels Home</w:t>
            </w:r>
            <w:r w:rsidRPr="00D333F6">
              <w:rPr>
                <w:rFonts w:ascii="Arial" w:eastAsia="Arial" w:hAnsi="Arial" w:cs="Arial"/>
                <w:b/>
                <w:color w:val="000000"/>
                <w:sz w:val="20"/>
                <w:szCs w:val="20"/>
              </w:rPr>
              <w:t>.</w:t>
            </w:r>
          </w:p>
        </w:tc>
      </w:tr>
    </w:tbl>
    <w:p w14:paraId="1B13020E" w14:textId="77777777" w:rsidR="00A64960" w:rsidRPr="00A64960" w:rsidRDefault="00A64960" w:rsidP="00A64960">
      <w:pPr>
        <w:pBdr>
          <w:top w:val="nil"/>
          <w:left w:val="nil"/>
          <w:bottom w:val="nil"/>
          <w:right w:val="nil"/>
          <w:between w:val="nil"/>
        </w:pBdr>
        <w:spacing w:after="0" w:line="240" w:lineRule="auto"/>
        <w:rPr>
          <w:rFonts w:ascii="Arial" w:hAnsi="Arial" w:cs="Arial"/>
          <w:b/>
          <w:bCs/>
          <w:color w:val="DA291C"/>
          <w:sz w:val="22"/>
          <w:szCs w:val="22"/>
        </w:rPr>
      </w:pPr>
    </w:p>
    <w:p w14:paraId="5726A124" w14:textId="77777777" w:rsidR="00026103" w:rsidRPr="00026103" w:rsidRDefault="00026103" w:rsidP="00026103">
      <w:pPr>
        <w:spacing w:after="0" w:line="240" w:lineRule="auto"/>
        <w:rPr>
          <w:rFonts w:ascii="Calibri" w:eastAsia="Calibri" w:hAnsi="Calibri" w:cs="Calibri"/>
          <w:b/>
          <w:kern w:val="0"/>
          <w:sz w:val="22"/>
          <w:szCs w:val="22"/>
          <w14:ligatures w14:val="none"/>
        </w:rPr>
      </w:pPr>
    </w:p>
    <w:p w14:paraId="2945FA40" w14:textId="504F2B00" w:rsidR="004567DC" w:rsidRPr="00762A55" w:rsidRDefault="004567DC" w:rsidP="004567DC">
      <w:pPr>
        <w:rPr>
          <w:b/>
          <w:color w:val="000000"/>
        </w:rPr>
      </w:pPr>
    </w:p>
    <w:p w14:paraId="4DED3218" w14:textId="77777777" w:rsidR="006E1972" w:rsidRDefault="006E1972" w:rsidP="004567DC">
      <w:pPr>
        <w:rPr>
          <w:b/>
          <w:color w:val="000000"/>
          <w:sz w:val="28"/>
          <w:szCs w:val="28"/>
        </w:rPr>
      </w:pPr>
    </w:p>
    <w:p w14:paraId="195EBD8A" w14:textId="77777777" w:rsidR="00026103" w:rsidRPr="004567DC" w:rsidRDefault="00026103" w:rsidP="004567DC">
      <w:pPr>
        <w:rPr>
          <w:b/>
          <w:color w:val="000000"/>
          <w:sz w:val="28"/>
          <w:szCs w:val="28"/>
        </w:rPr>
      </w:pPr>
    </w:p>
    <w:sectPr w:rsidR="00026103" w:rsidRPr="004567DC" w:rsidSect="00145B73">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0F89"/>
    <w:multiLevelType w:val="hybridMultilevel"/>
    <w:tmpl w:val="420AE05A"/>
    <w:lvl w:ilvl="0" w:tplc="5FD84E00">
      <w:start w:val="1"/>
      <w:numFmt w:val="decimal"/>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B39"/>
    <w:multiLevelType w:val="hybridMultilevel"/>
    <w:tmpl w:val="04904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75977"/>
    <w:multiLevelType w:val="multilevel"/>
    <w:tmpl w:val="8FECE470"/>
    <w:lvl w:ilvl="0">
      <w:start w:val="1"/>
      <w:numFmt w:val="decimal"/>
      <w:lvlText w:val="%1."/>
      <w:lvlJc w:val="left"/>
      <w:pPr>
        <w:ind w:left="360" w:hanging="360"/>
      </w:pPr>
      <w:rPr>
        <w:rFonts w:ascii="Arial" w:eastAsiaTheme="minorHAnsi" w:hAnsi="Arial" w:cs="Arial"/>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FCD74DB"/>
    <w:multiLevelType w:val="hybridMultilevel"/>
    <w:tmpl w:val="088E839C"/>
    <w:lvl w:ilvl="0" w:tplc="5FD84E00">
      <w:start w:val="1"/>
      <w:numFmt w:val="decimal"/>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73444"/>
    <w:multiLevelType w:val="multilevel"/>
    <w:tmpl w:val="A726D4B4"/>
    <w:lvl w:ilvl="0">
      <w:start w:val="1"/>
      <w:numFmt w:val="upperLetter"/>
      <w:lvlText w:val="%1."/>
      <w:lvlJc w:val="left"/>
      <w:pPr>
        <w:ind w:left="388" w:hanging="360"/>
      </w:pPr>
      <w:rPr>
        <w:sz w:val="16"/>
        <w:szCs w:val="16"/>
      </w:rPr>
    </w:lvl>
    <w:lvl w:ilvl="1">
      <w:start w:val="1"/>
      <w:numFmt w:val="bullet"/>
      <w:lvlText w:val="o"/>
      <w:lvlJc w:val="left"/>
      <w:pPr>
        <w:ind w:left="1108" w:hanging="360"/>
      </w:pPr>
      <w:rPr>
        <w:rFonts w:ascii="Courier New" w:eastAsia="Courier New" w:hAnsi="Courier New" w:cs="Courier New"/>
      </w:rPr>
    </w:lvl>
    <w:lvl w:ilvl="2">
      <w:start w:val="1"/>
      <w:numFmt w:val="bullet"/>
      <w:lvlText w:val="▪"/>
      <w:lvlJc w:val="left"/>
      <w:pPr>
        <w:ind w:left="1828" w:hanging="360"/>
      </w:pPr>
      <w:rPr>
        <w:rFonts w:ascii="Noto Sans Symbols" w:eastAsia="Noto Sans Symbols" w:hAnsi="Noto Sans Symbols" w:cs="Noto Sans Symbols"/>
      </w:rPr>
    </w:lvl>
    <w:lvl w:ilvl="3">
      <w:start w:val="1"/>
      <w:numFmt w:val="bullet"/>
      <w:lvlText w:val="●"/>
      <w:lvlJc w:val="left"/>
      <w:pPr>
        <w:ind w:left="2548" w:hanging="360"/>
      </w:pPr>
      <w:rPr>
        <w:rFonts w:ascii="Noto Sans Symbols" w:eastAsia="Noto Sans Symbols" w:hAnsi="Noto Sans Symbols" w:cs="Noto Sans Symbols"/>
      </w:rPr>
    </w:lvl>
    <w:lvl w:ilvl="4">
      <w:start w:val="1"/>
      <w:numFmt w:val="bullet"/>
      <w:lvlText w:val="o"/>
      <w:lvlJc w:val="left"/>
      <w:pPr>
        <w:ind w:left="3268" w:hanging="360"/>
      </w:pPr>
      <w:rPr>
        <w:rFonts w:ascii="Courier New" w:eastAsia="Courier New" w:hAnsi="Courier New" w:cs="Courier New"/>
      </w:rPr>
    </w:lvl>
    <w:lvl w:ilvl="5">
      <w:start w:val="1"/>
      <w:numFmt w:val="bullet"/>
      <w:lvlText w:val="▪"/>
      <w:lvlJc w:val="left"/>
      <w:pPr>
        <w:ind w:left="3988" w:hanging="360"/>
      </w:pPr>
      <w:rPr>
        <w:rFonts w:ascii="Noto Sans Symbols" w:eastAsia="Noto Sans Symbols" w:hAnsi="Noto Sans Symbols" w:cs="Noto Sans Symbols"/>
      </w:rPr>
    </w:lvl>
    <w:lvl w:ilvl="6">
      <w:start w:val="1"/>
      <w:numFmt w:val="bullet"/>
      <w:lvlText w:val="●"/>
      <w:lvlJc w:val="left"/>
      <w:pPr>
        <w:ind w:left="4708" w:hanging="360"/>
      </w:pPr>
      <w:rPr>
        <w:rFonts w:ascii="Noto Sans Symbols" w:eastAsia="Noto Sans Symbols" w:hAnsi="Noto Sans Symbols" w:cs="Noto Sans Symbols"/>
      </w:rPr>
    </w:lvl>
    <w:lvl w:ilvl="7">
      <w:start w:val="1"/>
      <w:numFmt w:val="bullet"/>
      <w:lvlText w:val="o"/>
      <w:lvlJc w:val="left"/>
      <w:pPr>
        <w:ind w:left="5428" w:hanging="360"/>
      </w:pPr>
      <w:rPr>
        <w:rFonts w:ascii="Courier New" w:eastAsia="Courier New" w:hAnsi="Courier New" w:cs="Courier New"/>
      </w:rPr>
    </w:lvl>
    <w:lvl w:ilvl="8">
      <w:start w:val="1"/>
      <w:numFmt w:val="bullet"/>
      <w:lvlText w:val="▪"/>
      <w:lvlJc w:val="left"/>
      <w:pPr>
        <w:ind w:left="6148" w:hanging="360"/>
      </w:pPr>
      <w:rPr>
        <w:rFonts w:ascii="Noto Sans Symbols" w:eastAsia="Noto Sans Symbols" w:hAnsi="Noto Sans Symbols" w:cs="Noto Sans Symbols"/>
      </w:rPr>
    </w:lvl>
  </w:abstractNum>
  <w:abstractNum w:abstractNumId="5" w15:restartNumberingAfterBreak="0">
    <w:nsid w:val="3C8F0281"/>
    <w:multiLevelType w:val="hybridMultilevel"/>
    <w:tmpl w:val="9370B4E2"/>
    <w:lvl w:ilvl="0" w:tplc="B2749A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30588"/>
    <w:multiLevelType w:val="multilevel"/>
    <w:tmpl w:val="EA542C2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091A42"/>
    <w:multiLevelType w:val="hybridMultilevel"/>
    <w:tmpl w:val="5950CCBA"/>
    <w:lvl w:ilvl="0" w:tplc="5D981862">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06807"/>
    <w:multiLevelType w:val="hybridMultilevel"/>
    <w:tmpl w:val="E87E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428AB"/>
    <w:multiLevelType w:val="hybridMultilevel"/>
    <w:tmpl w:val="5950CCBA"/>
    <w:lvl w:ilvl="0" w:tplc="FFFFFFFF">
      <w:start w:val="1"/>
      <w:numFmt w:val="decimal"/>
      <w:suff w:val="space"/>
      <w:lvlText w:val="%1."/>
      <w:lvlJc w:val="left"/>
      <w:pPr>
        <w:ind w:left="0" w:firstLine="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8661609">
    <w:abstractNumId w:val="8"/>
  </w:num>
  <w:num w:numId="2" w16cid:durableId="1989363292">
    <w:abstractNumId w:val="1"/>
  </w:num>
  <w:num w:numId="3" w16cid:durableId="945699424">
    <w:abstractNumId w:val="3"/>
  </w:num>
  <w:num w:numId="4" w16cid:durableId="947086504">
    <w:abstractNumId w:val="5"/>
  </w:num>
  <w:num w:numId="5" w16cid:durableId="2067873477">
    <w:abstractNumId w:val="7"/>
  </w:num>
  <w:num w:numId="6" w16cid:durableId="1600527371">
    <w:abstractNumId w:val="0"/>
  </w:num>
  <w:num w:numId="7" w16cid:durableId="383602610">
    <w:abstractNumId w:val="6"/>
  </w:num>
  <w:num w:numId="8" w16cid:durableId="2064908663">
    <w:abstractNumId w:val="2"/>
  </w:num>
  <w:num w:numId="9" w16cid:durableId="1796873202">
    <w:abstractNumId w:val="4"/>
  </w:num>
  <w:num w:numId="10" w16cid:durableId="1379430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28"/>
    <w:rsid w:val="000164D6"/>
    <w:rsid w:val="00026103"/>
    <w:rsid w:val="00032789"/>
    <w:rsid w:val="000569CD"/>
    <w:rsid w:val="000613BB"/>
    <w:rsid w:val="000A433F"/>
    <w:rsid w:val="00104707"/>
    <w:rsid w:val="00145B73"/>
    <w:rsid w:val="00180712"/>
    <w:rsid w:val="00182C91"/>
    <w:rsid w:val="001C6EA8"/>
    <w:rsid w:val="001D2B03"/>
    <w:rsid w:val="001E7D9A"/>
    <w:rsid w:val="001F06BD"/>
    <w:rsid w:val="00285874"/>
    <w:rsid w:val="00291F94"/>
    <w:rsid w:val="00322847"/>
    <w:rsid w:val="00323182"/>
    <w:rsid w:val="00332899"/>
    <w:rsid w:val="00340F97"/>
    <w:rsid w:val="00355A26"/>
    <w:rsid w:val="003D326C"/>
    <w:rsid w:val="00433B4B"/>
    <w:rsid w:val="004567DC"/>
    <w:rsid w:val="00490CDA"/>
    <w:rsid w:val="004A7189"/>
    <w:rsid w:val="004B477E"/>
    <w:rsid w:val="004C1A56"/>
    <w:rsid w:val="004C367F"/>
    <w:rsid w:val="004D76AF"/>
    <w:rsid w:val="004E5FEA"/>
    <w:rsid w:val="00511C5B"/>
    <w:rsid w:val="00524628"/>
    <w:rsid w:val="00540990"/>
    <w:rsid w:val="005E1677"/>
    <w:rsid w:val="0060505E"/>
    <w:rsid w:val="0063200F"/>
    <w:rsid w:val="00681FC0"/>
    <w:rsid w:val="00686E31"/>
    <w:rsid w:val="006C1D77"/>
    <w:rsid w:val="006E1972"/>
    <w:rsid w:val="00762A55"/>
    <w:rsid w:val="0076764C"/>
    <w:rsid w:val="00784552"/>
    <w:rsid w:val="00784FA6"/>
    <w:rsid w:val="007859CA"/>
    <w:rsid w:val="007D0654"/>
    <w:rsid w:val="00813C0B"/>
    <w:rsid w:val="008142E3"/>
    <w:rsid w:val="0084137E"/>
    <w:rsid w:val="00843299"/>
    <w:rsid w:val="00884BA8"/>
    <w:rsid w:val="008A2727"/>
    <w:rsid w:val="00902425"/>
    <w:rsid w:val="009119D9"/>
    <w:rsid w:val="00950F48"/>
    <w:rsid w:val="00957944"/>
    <w:rsid w:val="009A6A6E"/>
    <w:rsid w:val="009F4B1B"/>
    <w:rsid w:val="00A30649"/>
    <w:rsid w:val="00A64960"/>
    <w:rsid w:val="00AA6320"/>
    <w:rsid w:val="00AA647C"/>
    <w:rsid w:val="00AD34BF"/>
    <w:rsid w:val="00AD7F22"/>
    <w:rsid w:val="00AF79D9"/>
    <w:rsid w:val="00B26F6B"/>
    <w:rsid w:val="00B82A56"/>
    <w:rsid w:val="00C56AA3"/>
    <w:rsid w:val="00CA2C8F"/>
    <w:rsid w:val="00CA6C0D"/>
    <w:rsid w:val="00CC2F63"/>
    <w:rsid w:val="00CD203A"/>
    <w:rsid w:val="00CE0606"/>
    <w:rsid w:val="00D264E9"/>
    <w:rsid w:val="00D333F6"/>
    <w:rsid w:val="00D474B8"/>
    <w:rsid w:val="00DD461C"/>
    <w:rsid w:val="00DE6C27"/>
    <w:rsid w:val="00DF702C"/>
    <w:rsid w:val="00E36A73"/>
    <w:rsid w:val="00E91F4E"/>
    <w:rsid w:val="00EB4BDE"/>
    <w:rsid w:val="00EF47D5"/>
    <w:rsid w:val="00EF52E3"/>
    <w:rsid w:val="00F41A1D"/>
    <w:rsid w:val="00F8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A3A8"/>
  <w15:chartTrackingRefBased/>
  <w15:docId w15:val="{3F57FCED-DC7E-4DC6-B399-859405BE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628"/>
    <w:rPr>
      <w:rFonts w:eastAsiaTheme="majorEastAsia" w:cstheme="majorBidi"/>
      <w:color w:val="272727" w:themeColor="text1" w:themeTint="D8"/>
    </w:rPr>
  </w:style>
  <w:style w:type="paragraph" w:styleId="Title">
    <w:name w:val="Title"/>
    <w:basedOn w:val="Normal"/>
    <w:next w:val="Normal"/>
    <w:link w:val="TitleChar"/>
    <w:uiPriority w:val="10"/>
    <w:qFormat/>
    <w:rsid w:val="00524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628"/>
    <w:pPr>
      <w:spacing w:before="160"/>
      <w:jc w:val="center"/>
    </w:pPr>
    <w:rPr>
      <w:i/>
      <w:iCs/>
      <w:color w:val="404040" w:themeColor="text1" w:themeTint="BF"/>
    </w:rPr>
  </w:style>
  <w:style w:type="character" w:customStyle="1" w:styleId="QuoteChar">
    <w:name w:val="Quote Char"/>
    <w:basedOn w:val="DefaultParagraphFont"/>
    <w:link w:val="Quote"/>
    <w:uiPriority w:val="29"/>
    <w:rsid w:val="00524628"/>
    <w:rPr>
      <w:i/>
      <w:iCs/>
      <w:color w:val="404040" w:themeColor="text1" w:themeTint="BF"/>
    </w:rPr>
  </w:style>
  <w:style w:type="paragraph" w:styleId="ListParagraph">
    <w:name w:val="List Paragraph"/>
    <w:basedOn w:val="Normal"/>
    <w:uiPriority w:val="34"/>
    <w:qFormat/>
    <w:rsid w:val="00524628"/>
    <w:pPr>
      <w:ind w:left="720"/>
      <w:contextualSpacing/>
    </w:pPr>
  </w:style>
  <w:style w:type="character" w:styleId="IntenseEmphasis">
    <w:name w:val="Intense Emphasis"/>
    <w:basedOn w:val="DefaultParagraphFont"/>
    <w:uiPriority w:val="21"/>
    <w:qFormat/>
    <w:rsid w:val="00524628"/>
    <w:rPr>
      <w:i/>
      <w:iCs/>
      <w:color w:val="0F4761" w:themeColor="accent1" w:themeShade="BF"/>
    </w:rPr>
  </w:style>
  <w:style w:type="paragraph" w:styleId="IntenseQuote">
    <w:name w:val="Intense Quote"/>
    <w:basedOn w:val="Normal"/>
    <w:next w:val="Normal"/>
    <w:link w:val="IntenseQuoteChar"/>
    <w:uiPriority w:val="30"/>
    <w:qFormat/>
    <w:rsid w:val="00524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628"/>
    <w:rPr>
      <w:i/>
      <w:iCs/>
      <w:color w:val="0F4761" w:themeColor="accent1" w:themeShade="BF"/>
    </w:rPr>
  </w:style>
  <w:style w:type="character" w:styleId="IntenseReference">
    <w:name w:val="Intense Reference"/>
    <w:basedOn w:val="DefaultParagraphFont"/>
    <w:uiPriority w:val="32"/>
    <w:qFormat/>
    <w:rsid w:val="00524628"/>
    <w:rPr>
      <w:b/>
      <w:bCs/>
      <w:smallCaps/>
      <w:color w:val="0F4761" w:themeColor="accent1" w:themeShade="BF"/>
      <w:spacing w:val="5"/>
    </w:rPr>
  </w:style>
  <w:style w:type="character" w:styleId="Hyperlink">
    <w:name w:val="Hyperlink"/>
    <w:basedOn w:val="DefaultParagraphFont"/>
    <w:uiPriority w:val="99"/>
    <w:unhideWhenUsed/>
    <w:rsid w:val="008A2727"/>
    <w:rPr>
      <w:color w:val="467886" w:themeColor="hyperlink"/>
      <w:u w:val="single"/>
    </w:rPr>
  </w:style>
  <w:style w:type="character" w:styleId="UnresolvedMention">
    <w:name w:val="Unresolved Mention"/>
    <w:basedOn w:val="DefaultParagraphFont"/>
    <w:uiPriority w:val="99"/>
    <w:semiHidden/>
    <w:unhideWhenUsed/>
    <w:rsid w:val="008A2727"/>
    <w:rPr>
      <w:color w:val="605E5C"/>
      <w:shd w:val="clear" w:color="auto" w:fill="E1DFDD"/>
    </w:rPr>
  </w:style>
  <w:style w:type="table" w:styleId="TableGrid">
    <w:name w:val="Table Grid"/>
    <w:basedOn w:val="TableNormal"/>
    <w:uiPriority w:val="39"/>
    <w:rsid w:val="0003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7901">
      <w:bodyDiv w:val="1"/>
      <w:marLeft w:val="0"/>
      <w:marRight w:val="0"/>
      <w:marTop w:val="0"/>
      <w:marBottom w:val="0"/>
      <w:divBdr>
        <w:top w:val="none" w:sz="0" w:space="0" w:color="auto"/>
        <w:left w:val="none" w:sz="0" w:space="0" w:color="auto"/>
        <w:bottom w:val="none" w:sz="0" w:space="0" w:color="auto"/>
        <w:right w:val="none" w:sz="0" w:space="0" w:color="auto"/>
      </w:divBdr>
    </w:div>
    <w:div w:id="765230087">
      <w:bodyDiv w:val="1"/>
      <w:marLeft w:val="0"/>
      <w:marRight w:val="0"/>
      <w:marTop w:val="0"/>
      <w:marBottom w:val="0"/>
      <w:divBdr>
        <w:top w:val="none" w:sz="0" w:space="0" w:color="auto"/>
        <w:left w:val="none" w:sz="0" w:space="0" w:color="auto"/>
        <w:bottom w:val="none" w:sz="0" w:space="0" w:color="auto"/>
        <w:right w:val="none" w:sz="0" w:space="0" w:color="auto"/>
      </w:divBdr>
    </w:div>
    <w:div w:id="897276822">
      <w:bodyDiv w:val="1"/>
      <w:marLeft w:val="0"/>
      <w:marRight w:val="0"/>
      <w:marTop w:val="0"/>
      <w:marBottom w:val="0"/>
      <w:divBdr>
        <w:top w:val="none" w:sz="0" w:space="0" w:color="auto"/>
        <w:left w:val="none" w:sz="0" w:space="0" w:color="auto"/>
        <w:bottom w:val="none" w:sz="0" w:space="0" w:color="auto"/>
        <w:right w:val="none" w:sz="0" w:space="0" w:color="auto"/>
      </w:divBdr>
    </w:div>
    <w:div w:id="1161309917">
      <w:bodyDiv w:val="1"/>
      <w:marLeft w:val="0"/>
      <w:marRight w:val="0"/>
      <w:marTop w:val="0"/>
      <w:marBottom w:val="0"/>
      <w:divBdr>
        <w:top w:val="none" w:sz="0" w:space="0" w:color="auto"/>
        <w:left w:val="none" w:sz="0" w:space="0" w:color="auto"/>
        <w:bottom w:val="none" w:sz="0" w:space="0" w:color="auto"/>
        <w:right w:val="none" w:sz="0" w:space="0" w:color="auto"/>
      </w:divBdr>
    </w:div>
    <w:div w:id="1845120694">
      <w:bodyDiv w:val="1"/>
      <w:marLeft w:val="0"/>
      <w:marRight w:val="0"/>
      <w:marTop w:val="0"/>
      <w:marBottom w:val="0"/>
      <w:divBdr>
        <w:top w:val="none" w:sz="0" w:space="0" w:color="auto"/>
        <w:left w:val="none" w:sz="0" w:space="0" w:color="auto"/>
        <w:bottom w:val="none" w:sz="0" w:space="0" w:color="auto"/>
        <w:right w:val="none" w:sz="0" w:space="0" w:color="auto"/>
      </w:divBdr>
    </w:div>
    <w:div w:id="199205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ca.com/pages/race-experience-vehicles" TargetMode="External"/><Relationship Id="rId3" Type="http://schemas.openxmlformats.org/officeDocument/2006/relationships/styles" Target="styles.xml"/><Relationship Id="rId7" Type="http://schemas.openxmlformats.org/officeDocument/2006/relationships/hyperlink" Target="https://www.scca.com/pages/race-experience-driver-safety-ge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74FE-E923-4EE5-9EB8-3686B0F2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Krolewicz</dc:creator>
  <cp:keywords/>
  <dc:description/>
  <cp:lastModifiedBy>Bill Johnson</cp:lastModifiedBy>
  <cp:revision>11</cp:revision>
  <cp:lastPrinted>2025-02-20T15:22:00Z</cp:lastPrinted>
  <dcterms:created xsi:type="dcterms:W3CDTF">2025-02-21T13:29:00Z</dcterms:created>
  <dcterms:modified xsi:type="dcterms:W3CDTF">2025-02-21T14:36:00Z</dcterms:modified>
</cp:coreProperties>
</file>