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02D5" w14:textId="078E63E7" w:rsidR="003759D6" w:rsidRDefault="003759D6">
      <w:pPr>
        <w:rPr>
          <w:b/>
          <w:sz w:val="40"/>
          <w:szCs w:val="40"/>
        </w:rPr>
      </w:pPr>
      <w:r w:rsidRPr="003759D6">
        <w:rPr>
          <w:b/>
          <w:noProof/>
          <w:sz w:val="40"/>
          <w:szCs w:val="40"/>
        </w:rPr>
        <mc:AlternateContent>
          <mc:Choice Requires="wps">
            <w:drawing>
              <wp:anchor distT="45720" distB="45720" distL="114300" distR="114300" simplePos="0" relativeHeight="251659264" behindDoc="0" locked="0" layoutInCell="1" allowOverlap="1" wp14:anchorId="6CD9BED7" wp14:editId="1A174052">
                <wp:simplePos x="0" y="0"/>
                <wp:positionH relativeFrom="column">
                  <wp:posOffset>1809750</wp:posOffset>
                </wp:positionH>
                <wp:positionV relativeFrom="paragraph">
                  <wp:posOffset>0</wp:posOffset>
                </wp:positionV>
                <wp:extent cx="5743575" cy="1933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33575"/>
                        </a:xfrm>
                        <a:prstGeom prst="rect">
                          <a:avLst/>
                        </a:prstGeom>
                        <a:solidFill>
                          <a:srgbClr val="FFFFFF"/>
                        </a:solidFill>
                        <a:ln w="9525">
                          <a:noFill/>
                          <a:miter lim="800000"/>
                          <a:headEnd/>
                          <a:tailEnd/>
                        </a:ln>
                      </wps:spPr>
                      <wps:txbx>
                        <w:txbxContent>
                          <w:p w14:paraId="59C478EE" w14:textId="3A23A662" w:rsidR="003759D6" w:rsidRPr="003759D6" w:rsidRDefault="003759D6">
                            <w:pPr>
                              <w:rPr>
                                <w:b/>
                                <w:bCs/>
                                <w:sz w:val="44"/>
                                <w:szCs w:val="44"/>
                              </w:rPr>
                            </w:pPr>
                            <w:r w:rsidRPr="003759D6">
                              <w:rPr>
                                <w:b/>
                                <w:bCs/>
                                <w:sz w:val="44"/>
                                <w:szCs w:val="44"/>
                              </w:rPr>
                              <w:t>Las Vegas Region SCCA Track Event</w:t>
                            </w:r>
                          </w:p>
                          <w:p w14:paraId="04B2CAB5" w14:textId="796A01F9" w:rsidR="003759D6" w:rsidRPr="003759D6" w:rsidRDefault="003759D6">
                            <w:pPr>
                              <w:rPr>
                                <w:b/>
                                <w:bCs/>
                                <w:sz w:val="44"/>
                                <w:szCs w:val="44"/>
                              </w:rPr>
                            </w:pPr>
                            <w:r w:rsidRPr="003759D6">
                              <w:rPr>
                                <w:b/>
                                <w:bCs/>
                                <w:sz w:val="44"/>
                                <w:szCs w:val="44"/>
                              </w:rPr>
                              <w:t>LVMS Outside Road Course</w:t>
                            </w:r>
                          </w:p>
                          <w:p w14:paraId="72DA99A7" w14:textId="11FE9875" w:rsidR="003759D6" w:rsidRPr="003759D6" w:rsidRDefault="00511D8A">
                            <w:pPr>
                              <w:rPr>
                                <w:b/>
                                <w:bCs/>
                                <w:sz w:val="44"/>
                                <w:szCs w:val="44"/>
                              </w:rPr>
                            </w:pPr>
                            <w:r>
                              <w:rPr>
                                <w:b/>
                                <w:bCs/>
                                <w:sz w:val="44"/>
                                <w:szCs w:val="44"/>
                              </w:rPr>
                              <w:t>April 17</w:t>
                            </w:r>
                            <w:r w:rsidR="003759D6" w:rsidRPr="003759D6">
                              <w:rPr>
                                <w:b/>
                                <w:bCs/>
                                <w:sz w:val="44"/>
                                <w:szCs w:val="44"/>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9BED7" id="_x0000_t202" coordsize="21600,21600" o:spt="202" path="m,l,21600r21600,l21600,xe">
                <v:stroke joinstyle="miter"/>
                <v:path gradientshapeok="t" o:connecttype="rect"/>
              </v:shapetype>
              <v:shape id="Text Box 2" o:spid="_x0000_s1026" type="#_x0000_t202" style="position:absolute;margin-left:142.5pt;margin-top:0;width:452.25pt;height:15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" stroked="f">
                <v:textbox>
                  <w:txbxContent>
                    <w:p w14:paraId="59C478EE" w14:textId="3A23A662" w:rsidR="003759D6" w:rsidRPr="003759D6" w:rsidRDefault="003759D6">
                      <w:pPr>
                        <w:rPr>
                          <w:b/>
                          <w:bCs/>
                          <w:sz w:val="44"/>
                          <w:szCs w:val="44"/>
                        </w:rPr>
                      </w:pPr>
                      <w:r w:rsidRPr="003759D6">
                        <w:rPr>
                          <w:b/>
                          <w:bCs/>
                          <w:sz w:val="44"/>
                          <w:szCs w:val="44"/>
                        </w:rPr>
                        <w:t>Las Vegas Region SCCA Track Event</w:t>
                      </w:r>
                    </w:p>
                    <w:p w14:paraId="04B2CAB5" w14:textId="796A01F9" w:rsidR="003759D6" w:rsidRPr="003759D6" w:rsidRDefault="003759D6">
                      <w:pPr>
                        <w:rPr>
                          <w:b/>
                          <w:bCs/>
                          <w:sz w:val="44"/>
                          <w:szCs w:val="44"/>
                        </w:rPr>
                      </w:pPr>
                      <w:r w:rsidRPr="003759D6">
                        <w:rPr>
                          <w:b/>
                          <w:bCs/>
                          <w:sz w:val="44"/>
                          <w:szCs w:val="44"/>
                        </w:rPr>
                        <w:t>LVMS Outside Road Course</w:t>
                      </w:r>
                    </w:p>
                    <w:p w14:paraId="72DA99A7" w14:textId="11FE9875" w:rsidR="003759D6" w:rsidRPr="003759D6" w:rsidRDefault="00511D8A">
                      <w:pPr>
                        <w:rPr>
                          <w:b/>
                          <w:bCs/>
                          <w:sz w:val="44"/>
                          <w:szCs w:val="44"/>
                        </w:rPr>
                      </w:pPr>
                      <w:r>
                        <w:rPr>
                          <w:b/>
                          <w:bCs/>
                          <w:sz w:val="44"/>
                          <w:szCs w:val="44"/>
                        </w:rPr>
                        <w:t>April 17</w:t>
                      </w:r>
                      <w:r w:rsidR="003759D6" w:rsidRPr="003759D6">
                        <w:rPr>
                          <w:b/>
                          <w:bCs/>
                          <w:sz w:val="44"/>
                          <w:szCs w:val="44"/>
                        </w:rPr>
                        <w:t>, 2022</w:t>
                      </w:r>
                    </w:p>
                  </w:txbxContent>
                </v:textbox>
                <w10:wrap type="square"/>
              </v:shape>
            </w:pict>
          </mc:Fallback>
        </mc:AlternateContent>
      </w:r>
      <w:r>
        <w:rPr>
          <w:b/>
          <w:noProof/>
          <w:sz w:val="40"/>
          <w:szCs w:val="40"/>
        </w:rPr>
        <w:drawing>
          <wp:inline distT="0" distB="0" distL="0" distR="0" wp14:anchorId="4D0CC386" wp14:editId="2B37750D">
            <wp:extent cx="851033" cy="1495425"/>
            <wp:effectExtent l="0" t="0" r="6350" b="0"/>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1503" cy="1531395"/>
                    </a:xfrm>
                    <a:prstGeom prst="rect">
                      <a:avLst/>
                    </a:prstGeom>
                  </pic:spPr>
                </pic:pic>
              </a:graphicData>
            </a:graphic>
          </wp:inline>
        </w:drawing>
      </w:r>
    </w:p>
    <w:p w14:paraId="55D534F1" w14:textId="77777777" w:rsidR="00742164" w:rsidRDefault="00742164">
      <w:pPr>
        <w:rPr>
          <w:b/>
          <w:sz w:val="40"/>
          <w:szCs w:val="40"/>
        </w:rPr>
      </w:pPr>
    </w:p>
    <w:p w14:paraId="3F594616" w14:textId="393C354A" w:rsidR="009967B8" w:rsidRDefault="006C6576">
      <w:pPr>
        <w:rPr>
          <w:b/>
          <w:sz w:val="40"/>
          <w:szCs w:val="40"/>
        </w:rPr>
      </w:pPr>
      <w:r>
        <w:rPr>
          <w:b/>
          <w:sz w:val="40"/>
          <w:szCs w:val="40"/>
        </w:rPr>
        <w:t xml:space="preserve">Drivers </w:t>
      </w:r>
      <w:r w:rsidR="003759D6">
        <w:rPr>
          <w:b/>
          <w:sz w:val="40"/>
          <w:szCs w:val="40"/>
        </w:rPr>
        <w:t>Information</w:t>
      </w:r>
      <w:r w:rsidR="006D090B">
        <w:rPr>
          <w:b/>
          <w:sz w:val="40"/>
          <w:szCs w:val="40"/>
        </w:rPr>
        <w:t xml:space="preserve"> Packet</w:t>
      </w:r>
    </w:p>
    <w:p w14:paraId="0DD7A686" w14:textId="25F2F462" w:rsidR="00CC0C15" w:rsidRPr="00CC0C15" w:rsidRDefault="00CC0C15" w:rsidP="00151269">
      <w:pPr>
        <w:spacing w:after="0"/>
        <w:rPr>
          <w:bCs/>
        </w:rPr>
      </w:pPr>
      <w:r w:rsidRPr="00CC0C15">
        <w:rPr>
          <w:bCs/>
        </w:rPr>
        <w:t>Welcome</w:t>
      </w:r>
      <w:r>
        <w:rPr>
          <w:bCs/>
        </w:rPr>
        <w:t xml:space="preserve"> to the LVRSCCA Track Event.  This information packet </w:t>
      </w:r>
      <w:r w:rsidR="008B759D">
        <w:rPr>
          <w:bCs/>
        </w:rPr>
        <w:t>has information that will help you get you</w:t>
      </w:r>
      <w:r w:rsidR="00B25B54">
        <w:rPr>
          <w:bCs/>
        </w:rPr>
        <w:t>r</w:t>
      </w:r>
      <w:r w:rsidR="008B759D">
        <w:rPr>
          <w:bCs/>
        </w:rPr>
        <w:t xml:space="preserve"> day started and contains important information for the event.</w:t>
      </w:r>
      <w:r w:rsidR="00742164">
        <w:rPr>
          <w:bCs/>
        </w:rPr>
        <w:t xml:space="preserve"> </w:t>
      </w:r>
      <w:r w:rsidR="00440905">
        <w:t xml:space="preserve">Track Events are experience-based events which give enthusiasts the opportunity to drive at speed on a closed course. You will share track and course </w:t>
      </w:r>
      <w:proofErr w:type="gramStart"/>
      <w:r w:rsidR="00440905">
        <w:t>space,</w:t>
      </w:r>
      <w:proofErr w:type="gramEnd"/>
      <w:r w:rsidR="00440905">
        <w:t xml:space="preserve"> </w:t>
      </w:r>
      <w:r w:rsidR="002E0231">
        <w:t>however</w:t>
      </w:r>
      <w:r w:rsidR="0071000C">
        <w:t>,</w:t>
      </w:r>
      <w:r w:rsidR="00440905">
        <w:t xml:space="preserve"> this event is not a competition.</w:t>
      </w:r>
    </w:p>
    <w:p w14:paraId="42FD9D85" w14:textId="77777777" w:rsidR="00CC0C15" w:rsidRDefault="00CC0C15" w:rsidP="00151269">
      <w:pPr>
        <w:spacing w:after="0"/>
        <w:rPr>
          <w:b/>
        </w:rPr>
      </w:pPr>
    </w:p>
    <w:p w14:paraId="5DBAFAEB" w14:textId="02949613" w:rsidR="00151269" w:rsidRDefault="00151269" w:rsidP="00151269">
      <w:pPr>
        <w:spacing w:after="0"/>
        <w:rPr>
          <w:b/>
        </w:rPr>
      </w:pPr>
      <w:r w:rsidRPr="00151269">
        <w:rPr>
          <w:b/>
        </w:rPr>
        <w:t>Tech</w:t>
      </w:r>
      <w:r w:rsidR="00B66189">
        <w:rPr>
          <w:b/>
        </w:rPr>
        <w:t xml:space="preserve"> (Start Here)</w:t>
      </w:r>
      <w:r w:rsidRPr="00151269">
        <w:rPr>
          <w:b/>
        </w:rPr>
        <w:t>:</w:t>
      </w:r>
    </w:p>
    <w:p w14:paraId="1D9EF501" w14:textId="0DDEFD13" w:rsidR="00151269" w:rsidRDefault="00151269" w:rsidP="00151269">
      <w:pPr>
        <w:pStyle w:val="ListParagraph"/>
        <w:numPr>
          <w:ilvl w:val="0"/>
          <w:numId w:val="5"/>
        </w:numPr>
        <w:spacing w:after="0"/>
        <w:rPr>
          <w:bCs/>
        </w:rPr>
      </w:pPr>
      <w:r w:rsidRPr="00151269">
        <w:rPr>
          <w:bCs/>
        </w:rPr>
        <w:t xml:space="preserve">Take your helmet and </w:t>
      </w:r>
      <w:r w:rsidRPr="008B759D">
        <w:rPr>
          <w:b/>
          <w:i/>
          <w:iCs/>
          <w:u w:val="single"/>
        </w:rPr>
        <w:t>completed</w:t>
      </w:r>
      <w:r w:rsidRPr="00151269">
        <w:rPr>
          <w:bCs/>
        </w:rPr>
        <w:t xml:space="preserve"> </w:t>
      </w:r>
      <w:r w:rsidR="008B759D">
        <w:rPr>
          <w:bCs/>
        </w:rPr>
        <w:t>SCCA T</w:t>
      </w:r>
      <w:r w:rsidRPr="00151269">
        <w:rPr>
          <w:bCs/>
        </w:rPr>
        <w:t xml:space="preserve">ech </w:t>
      </w:r>
      <w:r w:rsidR="008B759D">
        <w:rPr>
          <w:bCs/>
        </w:rPr>
        <w:t>F</w:t>
      </w:r>
      <w:r w:rsidRPr="00151269">
        <w:rPr>
          <w:bCs/>
        </w:rPr>
        <w:t xml:space="preserve">orm to Tech Inspection </w:t>
      </w:r>
      <w:r w:rsidR="002E0231">
        <w:rPr>
          <w:bCs/>
        </w:rPr>
        <w:t>for</w:t>
      </w:r>
      <w:r w:rsidRPr="00151269">
        <w:rPr>
          <w:bCs/>
        </w:rPr>
        <w:t xml:space="preserve"> Tech signoff. </w:t>
      </w:r>
    </w:p>
    <w:p w14:paraId="2F151A77" w14:textId="6E3AAB7B" w:rsidR="008B759D" w:rsidRDefault="008B759D" w:rsidP="00151269">
      <w:pPr>
        <w:pStyle w:val="ListParagraph"/>
        <w:numPr>
          <w:ilvl w:val="1"/>
          <w:numId w:val="5"/>
        </w:numPr>
        <w:spacing w:after="0"/>
        <w:rPr>
          <w:bCs/>
        </w:rPr>
      </w:pPr>
      <w:r>
        <w:rPr>
          <w:bCs/>
        </w:rPr>
        <w:t xml:space="preserve">Download Tech Form from </w:t>
      </w:r>
      <w:proofErr w:type="spellStart"/>
      <w:r>
        <w:rPr>
          <w:bCs/>
        </w:rPr>
        <w:t>Motorsportsreg</w:t>
      </w:r>
      <w:proofErr w:type="spellEnd"/>
      <w:r>
        <w:rPr>
          <w:bCs/>
        </w:rPr>
        <w:t xml:space="preserve"> event registration</w:t>
      </w:r>
    </w:p>
    <w:p w14:paraId="31DB4B86" w14:textId="2B924401" w:rsidR="008B759D" w:rsidRPr="00CE5827" w:rsidRDefault="00151269" w:rsidP="00CE5827">
      <w:pPr>
        <w:pStyle w:val="ListParagraph"/>
        <w:numPr>
          <w:ilvl w:val="1"/>
          <w:numId w:val="5"/>
        </w:numPr>
        <w:spacing w:after="0"/>
        <w:rPr>
          <w:bCs/>
        </w:rPr>
      </w:pPr>
      <w:r w:rsidRPr="00151269">
        <w:rPr>
          <w:bCs/>
        </w:rPr>
        <w:t xml:space="preserve">Effective January 1, </w:t>
      </w:r>
      <w:proofErr w:type="gramStart"/>
      <w:r w:rsidRPr="00151269">
        <w:rPr>
          <w:bCs/>
        </w:rPr>
        <w:t>2022</w:t>
      </w:r>
      <w:proofErr w:type="gramEnd"/>
      <w:r w:rsidRPr="00151269">
        <w:rPr>
          <w:bCs/>
        </w:rPr>
        <w:t xml:space="preserve"> SNELL 2005 helmets are not allowed</w:t>
      </w:r>
    </w:p>
    <w:p w14:paraId="12F1CD90" w14:textId="63ECBE7E" w:rsidR="00151269" w:rsidRDefault="00151269" w:rsidP="00151269">
      <w:pPr>
        <w:pStyle w:val="ListParagraph"/>
        <w:numPr>
          <w:ilvl w:val="0"/>
          <w:numId w:val="5"/>
        </w:numPr>
        <w:spacing w:after="0"/>
        <w:rPr>
          <w:bCs/>
        </w:rPr>
      </w:pPr>
      <w:r>
        <w:rPr>
          <w:bCs/>
        </w:rPr>
        <w:t>If you</w:t>
      </w:r>
      <w:r w:rsidR="00CC0C15">
        <w:rPr>
          <w:bCs/>
        </w:rPr>
        <w:t xml:space="preserve">r </w:t>
      </w:r>
      <w:r w:rsidR="00CC0C15" w:rsidRPr="00F2388C">
        <w:rPr>
          <w:b/>
          <w:i/>
          <w:iCs/>
          <w:u w:val="single"/>
        </w:rPr>
        <w:t>car</w:t>
      </w:r>
      <w:r w:rsidR="00CC0C15">
        <w:rPr>
          <w:bCs/>
        </w:rPr>
        <w:t xml:space="preserve"> has any of the </w:t>
      </w:r>
      <w:r>
        <w:rPr>
          <w:bCs/>
        </w:rPr>
        <w:t xml:space="preserve">following </w:t>
      </w:r>
      <w:r w:rsidR="00CC0C15">
        <w:rPr>
          <w:bCs/>
        </w:rPr>
        <w:t>features</w:t>
      </w:r>
      <w:r w:rsidR="008B759D">
        <w:rPr>
          <w:bCs/>
        </w:rPr>
        <w:t>,</w:t>
      </w:r>
      <w:r w:rsidR="00CC0C15">
        <w:rPr>
          <w:bCs/>
        </w:rPr>
        <w:t xml:space="preserve"> take your car to </w:t>
      </w:r>
      <w:r w:rsidR="00F2388C">
        <w:rPr>
          <w:bCs/>
        </w:rPr>
        <w:t>T</w:t>
      </w:r>
      <w:r w:rsidR="00CC0C15">
        <w:rPr>
          <w:bCs/>
        </w:rPr>
        <w:t>ech for Tech Signoff</w:t>
      </w:r>
    </w:p>
    <w:p w14:paraId="65AB3791" w14:textId="78F9155D" w:rsidR="00CC0C15" w:rsidRDefault="00CC0C15" w:rsidP="00CC0C15">
      <w:pPr>
        <w:pStyle w:val="ListParagraph"/>
        <w:numPr>
          <w:ilvl w:val="1"/>
          <w:numId w:val="5"/>
        </w:numPr>
        <w:spacing w:after="0"/>
        <w:rPr>
          <w:bCs/>
        </w:rPr>
      </w:pPr>
      <w:r>
        <w:rPr>
          <w:bCs/>
        </w:rPr>
        <w:t>Convertible</w:t>
      </w:r>
    </w:p>
    <w:p w14:paraId="212A9093" w14:textId="28A886E6" w:rsidR="00CC0C15" w:rsidRDefault="00CC0C15" w:rsidP="00CC0C15">
      <w:pPr>
        <w:pStyle w:val="ListParagraph"/>
        <w:numPr>
          <w:ilvl w:val="1"/>
          <w:numId w:val="5"/>
        </w:numPr>
        <w:spacing w:after="0"/>
        <w:rPr>
          <w:bCs/>
        </w:rPr>
      </w:pPr>
      <w:r>
        <w:rPr>
          <w:bCs/>
        </w:rPr>
        <w:t>Aftermarket Seat</w:t>
      </w:r>
    </w:p>
    <w:p w14:paraId="644BDD73" w14:textId="01EB855E" w:rsidR="00CC0C15" w:rsidRDefault="00CC0C15" w:rsidP="00CC0C15">
      <w:pPr>
        <w:pStyle w:val="ListParagraph"/>
        <w:numPr>
          <w:ilvl w:val="1"/>
          <w:numId w:val="5"/>
        </w:numPr>
        <w:spacing w:after="0"/>
        <w:rPr>
          <w:bCs/>
        </w:rPr>
      </w:pPr>
      <w:r>
        <w:rPr>
          <w:bCs/>
        </w:rPr>
        <w:t>Aftermarket Seat Belts/Harnesses</w:t>
      </w:r>
    </w:p>
    <w:p w14:paraId="73B35BEF" w14:textId="2BD2AA36" w:rsidR="00CC0C15" w:rsidRDefault="00CC0C15" w:rsidP="00CC0C15">
      <w:pPr>
        <w:pStyle w:val="ListParagraph"/>
        <w:numPr>
          <w:ilvl w:val="1"/>
          <w:numId w:val="5"/>
        </w:numPr>
        <w:spacing w:after="0"/>
        <w:rPr>
          <w:bCs/>
        </w:rPr>
      </w:pPr>
      <w:r>
        <w:rPr>
          <w:bCs/>
        </w:rPr>
        <w:t>Roll Bar/Cage</w:t>
      </w:r>
    </w:p>
    <w:p w14:paraId="4BD89CE7" w14:textId="254798C8" w:rsidR="00CC0C15" w:rsidRDefault="00CC0C15" w:rsidP="00CC0C15">
      <w:pPr>
        <w:pStyle w:val="ListParagraph"/>
        <w:numPr>
          <w:ilvl w:val="1"/>
          <w:numId w:val="5"/>
        </w:numPr>
        <w:spacing w:after="0"/>
        <w:rPr>
          <w:bCs/>
        </w:rPr>
      </w:pPr>
      <w:r>
        <w:rPr>
          <w:bCs/>
        </w:rPr>
        <w:t>Non-DOT Windshield</w:t>
      </w:r>
    </w:p>
    <w:p w14:paraId="6B80AB3A" w14:textId="70126F24" w:rsidR="00CE5827" w:rsidRDefault="00CE5827" w:rsidP="00CE5827">
      <w:pPr>
        <w:spacing w:after="0"/>
        <w:rPr>
          <w:bCs/>
        </w:rPr>
      </w:pPr>
    </w:p>
    <w:p w14:paraId="46BCEFE5" w14:textId="71079B4E" w:rsidR="00CE5827" w:rsidRPr="00CE5827" w:rsidRDefault="00CE5827" w:rsidP="00CE5827">
      <w:pPr>
        <w:spacing w:after="0"/>
        <w:rPr>
          <w:b/>
        </w:rPr>
      </w:pPr>
      <w:r w:rsidRPr="00CE5827">
        <w:rPr>
          <w:b/>
        </w:rPr>
        <w:t>Registration:</w:t>
      </w:r>
      <w:r w:rsidR="00EA1909">
        <w:rPr>
          <w:b/>
        </w:rPr>
        <w:t>/Waivers</w:t>
      </w:r>
      <w:r w:rsidR="00B66189">
        <w:rPr>
          <w:b/>
        </w:rPr>
        <w:t xml:space="preserve"> (After Tech form is signed)</w:t>
      </w:r>
    </w:p>
    <w:p w14:paraId="1C6B54FA" w14:textId="781AA2B9" w:rsidR="00CE5827" w:rsidRDefault="00CE5827" w:rsidP="00CE5827">
      <w:pPr>
        <w:pStyle w:val="ListParagraph"/>
        <w:numPr>
          <w:ilvl w:val="0"/>
          <w:numId w:val="7"/>
        </w:numPr>
        <w:spacing w:after="0"/>
        <w:rPr>
          <w:bCs/>
        </w:rPr>
      </w:pPr>
      <w:r>
        <w:rPr>
          <w:bCs/>
        </w:rPr>
        <w:t>Registration</w:t>
      </w:r>
      <w:r w:rsidR="00EA1909">
        <w:rPr>
          <w:bCs/>
        </w:rPr>
        <w:t xml:space="preserve"> and Waivers are</w:t>
      </w:r>
      <w:r>
        <w:rPr>
          <w:bCs/>
        </w:rPr>
        <w:t xml:space="preserve"> in Outside Road Course Building</w:t>
      </w:r>
    </w:p>
    <w:p w14:paraId="7340064C" w14:textId="79D8937A" w:rsidR="00151269" w:rsidRPr="00194894" w:rsidRDefault="00194894" w:rsidP="007D6AF4">
      <w:pPr>
        <w:pStyle w:val="ListParagraph"/>
        <w:numPr>
          <w:ilvl w:val="0"/>
          <w:numId w:val="7"/>
        </w:numPr>
        <w:spacing w:after="0"/>
        <w:rPr>
          <w:bCs/>
        </w:rPr>
      </w:pPr>
      <w:r w:rsidRPr="00194894">
        <w:rPr>
          <w:bCs/>
        </w:rPr>
        <w:t>All entrants must be current SCCA members or weekend members</w:t>
      </w:r>
    </w:p>
    <w:p w14:paraId="3F88DA53" w14:textId="77777777" w:rsidR="00742164" w:rsidRDefault="00742164" w:rsidP="00151269">
      <w:pPr>
        <w:spacing w:after="0"/>
        <w:rPr>
          <w:b/>
        </w:rPr>
      </w:pPr>
    </w:p>
    <w:p w14:paraId="4120A075" w14:textId="7E38F451" w:rsidR="00CB24EE" w:rsidRPr="00CB24EE" w:rsidRDefault="00CB24EE" w:rsidP="00CB24EE">
      <w:pPr>
        <w:spacing w:after="0"/>
        <w:rPr>
          <w:b/>
          <w:bCs/>
        </w:rPr>
      </w:pPr>
      <w:r w:rsidRPr="00CB24EE">
        <w:rPr>
          <w:b/>
          <w:bCs/>
        </w:rPr>
        <w:t>Basic Course</w:t>
      </w:r>
      <w:r>
        <w:rPr>
          <w:b/>
          <w:bCs/>
        </w:rPr>
        <w:t>/Event</w:t>
      </w:r>
      <w:r w:rsidRPr="00CB24EE">
        <w:rPr>
          <w:b/>
          <w:bCs/>
        </w:rPr>
        <w:t xml:space="preserve"> </w:t>
      </w:r>
      <w:r>
        <w:rPr>
          <w:b/>
          <w:bCs/>
        </w:rPr>
        <w:t>R</w:t>
      </w:r>
      <w:r w:rsidRPr="00CB24EE">
        <w:rPr>
          <w:b/>
          <w:bCs/>
        </w:rPr>
        <w:t>ules:</w:t>
      </w:r>
    </w:p>
    <w:p w14:paraId="489AC2E0" w14:textId="77777777" w:rsidR="00EA1909" w:rsidRDefault="00EA1909" w:rsidP="00056BD5">
      <w:pPr>
        <w:pStyle w:val="ListParagraph"/>
        <w:numPr>
          <w:ilvl w:val="0"/>
          <w:numId w:val="8"/>
        </w:numPr>
        <w:spacing w:after="0"/>
      </w:pPr>
      <w:r>
        <w:t>Legible numbers on both sides of car</w:t>
      </w:r>
    </w:p>
    <w:p w14:paraId="5DEC9388" w14:textId="080405E5" w:rsidR="00EA1909" w:rsidRDefault="00440905" w:rsidP="00056BD5">
      <w:pPr>
        <w:pStyle w:val="ListParagraph"/>
        <w:numPr>
          <w:ilvl w:val="0"/>
          <w:numId w:val="8"/>
        </w:numPr>
        <w:spacing w:after="0"/>
      </w:pPr>
      <w:r>
        <w:t>Helmets and c</w:t>
      </w:r>
      <w:r w:rsidR="00EA1909">
        <w:t>losed toe shoes are required</w:t>
      </w:r>
    </w:p>
    <w:p w14:paraId="04B2AE96" w14:textId="7571FE5B" w:rsidR="00EA1909" w:rsidRDefault="00EA1909" w:rsidP="00056BD5">
      <w:pPr>
        <w:pStyle w:val="ListParagraph"/>
        <w:numPr>
          <w:ilvl w:val="0"/>
          <w:numId w:val="8"/>
        </w:numPr>
        <w:spacing w:after="0"/>
      </w:pPr>
      <w:r>
        <w:t xml:space="preserve">Long sleeve shirts and </w:t>
      </w:r>
      <w:r w:rsidR="00440905">
        <w:t>l</w:t>
      </w:r>
      <w:r>
        <w:t>ong pants are recommended</w:t>
      </w:r>
    </w:p>
    <w:p w14:paraId="1DE1928F" w14:textId="4644A89D" w:rsidR="00CB24EE" w:rsidRDefault="006D090B" w:rsidP="00056BD5">
      <w:pPr>
        <w:pStyle w:val="ListParagraph"/>
        <w:numPr>
          <w:ilvl w:val="0"/>
          <w:numId w:val="8"/>
        </w:numPr>
        <w:spacing w:after="0"/>
      </w:pPr>
      <w:r>
        <w:t xml:space="preserve">Entering </w:t>
      </w:r>
      <w:r w:rsidR="00EA1909">
        <w:t>C</w:t>
      </w:r>
      <w:r>
        <w:t>ourse, do not cross merge line</w:t>
      </w:r>
    </w:p>
    <w:p w14:paraId="228F7A0B" w14:textId="69630D6B" w:rsidR="00CB24EE" w:rsidRDefault="006D090B" w:rsidP="00535E37">
      <w:pPr>
        <w:pStyle w:val="ListParagraph"/>
        <w:numPr>
          <w:ilvl w:val="0"/>
          <w:numId w:val="8"/>
        </w:numPr>
        <w:spacing w:after="0"/>
      </w:pPr>
      <w:r>
        <w:t xml:space="preserve">On Course, </w:t>
      </w:r>
      <w:r w:rsidR="00440905">
        <w:t>don’t</w:t>
      </w:r>
      <w:r>
        <w:t xml:space="preserve"> drive over pit entry line or pit out merge line </w:t>
      </w:r>
    </w:p>
    <w:p w14:paraId="22E314BA" w14:textId="11AC2A04" w:rsidR="00CB24EE" w:rsidRDefault="006D090B" w:rsidP="001839D3">
      <w:pPr>
        <w:pStyle w:val="ListParagraph"/>
        <w:numPr>
          <w:ilvl w:val="0"/>
          <w:numId w:val="8"/>
        </w:numPr>
        <w:spacing w:after="0"/>
      </w:pPr>
      <w:r>
        <w:t xml:space="preserve">Exiting </w:t>
      </w:r>
      <w:r w:rsidR="00EA1909">
        <w:t>C</w:t>
      </w:r>
      <w:r>
        <w:t>ourse, raise hand with closed fist to indicate to drivers behind you that you are exiting course, pit entry at beginning of exit line</w:t>
      </w:r>
    </w:p>
    <w:p w14:paraId="2D297C2C" w14:textId="77777777" w:rsidR="00CB24EE" w:rsidRDefault="006D090B" w:rsidP="00A968CF">
      <w:pPr>
        <w:pStyle w:val="ListParagraph"/>
        <w:numPr>
          <w:ilvl w:val="0"/>
          <w:numId w:val="8"/>
        </w:numPr>
        <w:spacing w:after="0"/>
      </w:pPr>
      <w:r>
        <w:t>Vehicle breakdown: slow down in a controlled manner, pull off course if possible (Do not drive back to pits if you are leaking fluids)</w:t>
      </w:r>
    </w:p>
    <w:p w14:paraId="77A192E8" w14:textId="72D4143B" w:rsidR="006D090B" w:rsidRDefault="006D090B" w:rsidP="00A968CF">
      <w:pPr>
        <w:pStyle w:val="ListParagraph"/>
        <w:numPr>
          <w:ilvl w:val="0"/>
          <w:numId w:val="8"/>
        </w:numPr>
        <w:spacing w:after="0"/>
      </w:pPr>
      <w:r>
        <w:t xml:space="preserve">Self-report to Grid/Black Flag if you go 4 wheels off, spin or </w:t>
      </w:r>
      <w:proofErr w:type="gramStart"/>
      <w:r>
        <w:t>make contact with</w:t>
      </w:r>
      <w:proofErr w:type="gramEnd"/>
      <w:r>
        <w:t xml:space="preserve"> anything</w:t>
      </w:r>
    </w:p>
    <w:p w14:paraId="5DFE83B8" w14:textId="73D02702" w:rsidR="00CB24EE" w:rsidRDefault="00CB24EE" w:rsidP="00A968CF">
      <w:pPr>
        <w:pStyle w:val="ListParagraph"/>
        <w:numPr>
          <w:ilvl w:val="0"/>
          <w:numId w:val="8"/>
        </w:numPr>
        <w:spacing w:after="0"/>
      </w:pPr>
      <w:r>
        <w:t>No passengers</w:t>
      </w:r>
    </w:p>
    <w:p w14:paraId="13756BA5" w14:textId="6C559BE5" w:rsidR="00CB24EE" w:rsidRDefault="00CB24EE" w:rsidP="00CB24EE">
      <w:pPr>
        <w:pStyle w:val="ListParagraph"/>
        <w:numPr>
          <w:ilvl w:val="1"/>
          <w:numId w:val="8"/>
        </w:numPr>
        <w:spacing w:after="0"/>
      </w:pPr>
      <w:r>
        <w:t xml:space="preserve">Passengers allowed </w:t>
      </w:r>
      <w:r w:rsidR="007517A9">
        <w:t xml:space="preserve">only </w:t>
      </w:r>
      <w:r>
        <w:t>during Parade Laps</w:t>
      </w:r>
      <w:r w:rsidR="007517A9">
        <w:t xml:space="preserve"> at Lunch time</w:t>
      </w:r>
    </w:p>
    <w:p w14:paraId="0B19A4B5" w14:textId="2A0A099B" w:rsidR="00CB24EE" w:rsidRDefault="00CB24EE" w:rsidP="00CB24EE">
      <w:pPr>
        <w:pStyle w:val="ListParagraph"/>
        <w:numPr>
          <w:ilvl w:val="1"/>
          <w:numId w:val="8"/>
        </w:numPr>
        <w:spacing w:after="0"/>
      </w:pPr>
      <w:r>
        <w:t>Parade Laps Maximum speed 45 mph</w:t>
      </w:r>
    </w:p>
    <w:p w14:paraId="5E1F516E" w14:textId="022F2237" w:rsidR="00DB187A" w:rsidRDefault="00DB187A" w:rsidP="00DB187A">
      <w:pPr>
        <w:pStyle w:val="ListParagraph"/>
        <w:numPr>
          <w:ilvl w:val="0"/>
          <w:numId w:val="8"/>
        </w:numPr>
        <w:spacing w:after="0"/>
      </w:pPr>
      <w:r>
        <w:t>After each session (Advanced/ Intermediate/Advanced, Intermediate)</w:t>
      </w:r>
    </w:p>
    <w:p w14:paraId="631CB648" w14:textId="5FA3FCD8" w:rsidR="00DB187A" w:rsidRDefault="00DB187A" w:rsidP="00DB187A">
      <w:pPr>
        <w:pStyle w:val="ListParagraph"/>
        <w:numPr>
          <w:ilvl w:val="1"/>
          <w:numId w:val="8"/>
        </w:numPr>
        <w:spacing w:after="0"/>
      </w:pPr>
      <w:r>
        <w:t>Park your car at your pit area</w:t>
      </w:r>
    </w:p>
    <w:p w14:paraId="3127C236" w14:textId="0F95C4AE" w:rsidR="00DB187A" w:rsidRDefault="00DB187A" w:rsidP="00DB187A">
      <w:pPr>
        <w:pStyle w:val="ListParagraph"/>
        <w:numPr>
          <w:ilvl w:val="1"/>
          <w:numId w:val="8"/>
        </w:numPr>
        <w:spacing w:after="0"/>
      </w:pPr>
      <w:r>
        <w:t>Immediately report to</w:t>
      </w:r>
      <w:r w:rsidR="00F47D52">
        <w:t xml:space="preserve"> East</w:t>
      </w:r>
      <w:r>
        <w:t xml:space="preserve"> side of ORC Building for Download with Instructor/Coach</w:t>
      </w:r>
    </w:p>
    <w:p w14:paraId="1351B128" w14:textId="1417DDC8" w:rsidR="00DB187A" w:rsidRDefault="00DB187A" w:rsidP="00DB187A">
      <w:pPr>
        <w:pStyle w:val="ListParagraph"/>
        <w:numPr>
          <w:ilvl w:val="1"/>
          <w:numId w:val="8"/>
        </w:numPr>
        <w:spacing w:after="0"/>
      </w:pPr>
      <w:r>
        <w:t xml:space="preserve">Download after last session of day is voluntary </w:t>
      </w:r>
    </w:p>
    <w:p w14:paraId="72A3F248" w14:textId="5C45C839" w:rsidR="00DB187A" w:rsidRDefault="00DB187A" w:rsidP="00DB187A">
      <w:pPr>
        <w:pStyle w:val="ListParagraph"/>
        <w:numPr>
          <w:ilvl w:val="2"/>
          <w:numId w:val="8"/>
        </w:numPr>
        <w:spacing w:after="0"/>
      </w:pPr>
      <w:r>
        <w:t>Get your logbook signed</w:t>
      </w:r>
    </w:p>
    <w:p w14:paraId="7C1F0713" w14:textId="1D84770D" w:rsidR="007517A9" w:rsidRDefault="007517A9" w:rsidP="007517A9">
      <w:pPr>
        <w:pStyle w:val="ListParagraph"/>
        <w:numPr>
          <w:ilvl w:val="0"/>
          <w:numId w:val="8"/>
        </w:numPr>
        <w:spacing w:after="0"/>
      </w:pPr>
      <w:r>
        <w:t>Novices will meet with Instructors</w:t>
      </w:r>
      <w:r w:rsidR="00F257AC">
        <w:t xml:space="preserve"> </w:t>
      </w:r>
      <w:r>
        <w:t xml:space="preserve">for Training Session at </w:t>
      </w:r>
      <w:r w:rsidR="00511D8A">
        <w:t>8:00</w:t>
      </w:r>
      <w:r>
        <w:t>am</w:t>
      </w:r>
      <w:r w:rsidR="00F257AC">
        <w:t xml:space="preserve"> at designated location</w:t>
      </w:r>
    </w:p>
    <w:p w14:paraId="3FCD91EE" w14:textId="45CC3E80" w:rsidR="007517A9" w:rsidRDefault="007517A9" w:rsidP="007517A9">
      <w:pPr>
        <w:pStyle w:val="ListParagraph"/>
        <w:numPr>
          <w:ilvl w:val="1"/>
          <w:numId w:val="8"/>
        </w:numPr>
        <w:spacing w:after="0"/>
      </w:pPr>
      <w:r>
        <w:t>Additional Training Session</w:t>
      </w:r>
      <w:r w:rsidR="00D51177">
        <w:t xml:space="preserve"> times</w:t>
      </w:r>
      <w:r>
        <w:t xml:space="preserve"> will be announced at </w:t>
      </w:r>
      <w:r w:rsidR="00511D8A">
        <w:t>8:00</w:t>
      </w:r>
      <w:r>
        <w:t>am Novice meeting</w:t>
      </w:r>
    </w:p>
    <w:p w14:paraId="0C8DD42E" w14:textId="77777777" w:rsidR="006D090B" w:rsidRDefault="006D090B" w:rsidP="00CB24EE">
      <w:pPr>
        <w:spacing w:after="0"/>
      </w:pPr>
    </w:p>
    <w:p w14:paraId="1736ABBE" w14:textId="77777777" w:rsidR="00F257AC" w:rsidRPr="006C6576" w:rsidRDefault="00F257AC" w:rsidP="00F257AC">
      <w:pPr>
        <w:spacing w:after="0"/>
        <w:rPr>
          <w:b/>
        </w:rPr>
      </w:pPr>
      <w:r w:rsidRPr="006C6576">
        <w:rPr>
          <w:b/>
        </w:rPr>
        <w:t>Passing:</w:t>
      </w:r>
    </w:p>
    <w:p w14:paraId="27675EE8" w14:textId="77777777" w:rsidR="00F257AC" w:rsidRDefault="00F257AC" w:rsidP="00F257AC">
      <w:pPr>
        <w:pStyle w:val="ListParagraph"/>
        <w:numPr>
          <w:ilvl w:val="0"/>
          <w:numId w:val="1"/>
        </w:numPr>
        <w:spacing w:after="0"/>
      </w:pPr>
      <w:r>
        <w:t xml:space="preserve">Advanced, Intermediate/Advanced, Intermediate Groups: </w:t>
      </w:r>
    </w:p>
    <w:p w14:paraId="43B0BDAD" w14:textId="77777777" w:rsidR="00F257AC" w:rsidRDefault="00F257AC" w:rsidP="00F257AC">
      <w:pPr>
        <w:pStyle w:val="ListParagraph"/>
        <w:numPr>
          <w:ilvl w:val="1"/>
          <w:numId w:val="1"/>
        </w:numPr>
        <w:spacing w:after="0"/>
      </w:pPr>
      <w:r>
        <w:t>Passing anywhere on track with point-by</w:t>
      </w:r>
    </w:p>
    <w:p w14:paraId="6E69760E" w14:textId="77777777" w:rsidR="00F257AC" w:rsidRDefault="00F257AC" w:rsidP="00F257AC">
      <w:pPr>
        <w:pStyle w:val="ListParagraph"/>
        <w:numPr>
          <w:ilvl w:val="0"/>
          <w:numId w:val="1"/>
        </w:numPr>
        <w:spacing w:after="0"/>
      </w:pPr>
      <w:r>
        <w:t>Novice Group(s):</w:t>
      </w:r>
    </w:p>
    <w:p w14:paraId="5EE2D99D" w14:textId="77777777" w:rsidR="00F257AC" w:rsidRDefault="00F257AC" w:rsidP="00F257AC">
      <w:pPr>
        <w:pStyle w:val="ListParagraph"/>
        <w:numPr>
          <w:ilvl w:val="1"/>
          <w:numId w:val="1"/>
        </w:numPr>
        <w:spacing w:after="0"/>
      </w:pPr>
      <w:r>
        <w:t>Passing on Front and Back Straights in marked Passing Zones</w:t>
      </w:r>
    </w:p>
    <w:p w14:paraId="3FC356D8" w14:textId="77777777" w:rsidR="00F257AC" w:rsidRDefault="00F257AC" w:rsidP="00F257AC">
      <w:pPr>
        <w:pStyle w:val="ListParagraph"/>
        <w:numPr>
          <w:ilvl w:val="1"/>
          <w:numId w:val="1"/>
        </w:numPr>
        <w:spacing w:after="0"/>
      </w:pPr>
      <w:r>
        <w:t>All passing on Right side of car being passed</w:t>
      </w:r>
    </w:p>
    <w:p w14:paraId="43E76B25" w14:textId="77777777" w:rsidR="00F257AC" w:rsidRDefault="00F257AC" w:rsidP="00F257AC">
      <w:pPr>
        <w:pStyle w:val="ListParagraph"/>
        <w:numPr>
          <w:ilvl w:val="0"/>
          <w:numId w:val="1"/>
        </w:numPr>
        <w:spacing w:after="0"/>
      </w:pPr>
      <w:r>
        <w:t>Only pass with point-by</w:t>
      </w:r>
    </w:p>
    <w:p w14:paraId="200639A5" w14:textId="77777777" w:rsidR="00F257AC" w:rsidRDefault="00F257AC" w:rsidP="00F257AC">
      <w:pPr>
        <w:pStyle w:val="ListParagraph"/>
        <w:numPr>
          <w:ilvl w:val="0"/>
          <w:numId w:val="1"/>
        </w:numPr>
      </w:pPr>
      <w:r>
        <w:t>After giving point-by lift throttle to allow passing car to pass quickly</w:t>
      </w:r>
    </w:p>
    <w:p w14:paraId="29DE2232" w14:textId="77777777" w:rsidR="00F257AC" w:rsidRDefault="00F257AC" w:rsidP="00F257AC">
      <w:pPr>
        <w:pStyle w:val="ListParagraph"/>
        <w:numPr>
          <w:ilvl w:val="0"/>
          <w:numId w:val="1"/>
        </w:numPr>
      </w:pPr>
      <w:r>
        <w:t xml:space="preserve">If you want open space on course, enter hot pits and indicate you need space </w:t>
      </w:r>
    </w:p>
    <w:p w14:paraId="6259DE4B" w14:textId="70CC7281" w:rsidR="006D090B" w:rsidRPr="00361ADF" w:rsidRDefault="006D090B">
      <w:pPr>
        <w:rPr>
          <w:b/>
          <w:sz w:val="40"/>
          <w:szCs w:val="40"/>
        </w:rPr>
      </w:pPr>
      <w:r>
        <w:rPr>
          <w:b/>
          <w:sz w:val="40"/>
          <w:szCs w:val="40"/>
        </w:rPr>
        <w:lastRenderedPageBreak/>
        <w:t>Flags</w:t>
      </w:r>
    </w:p>
    <w:p w14:paraId="557B3FB6" w14:textId="42661DD1" w:rsidR="009967B8" w:rsidRDefault="009967B8" w:rsidP="009967B8">
      <w:pPr>
        <w:pStyle w:val="NormalWeb"/>
        <w:spacing w:before="0" w:beforeAutospacing="0" w:after="680" w:afterAutospacing="0"/>
      </w:pPr>
      <w:r>
        <w:rPr>
          <w:rFonts w:ascii="Arial" w:hAnsi="Arial" w:cs="Arial"/>
          <w:noProof/>
          <w:color w:val="414141"/>
          <w:sz w:val="20"/>
          <w:szCs w:val="20"/>
        </w:rPr>
        <w:drawing>
          <wp:inline distT="0" distB="0" distL="0" distR="0" wp14:anchorId="32A79AE9" wp14:editId="6A2C592E">
            <wp:extent cx="409575" cy="571500"/>
            <wp:effectExtent l="0" t="0" r="9525" b="0"/>
            <wp:docPr id="8" name="Picture 8" descr="green-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fl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r>
        <w:rPr>
          <w:rFonts w:ascii="Arial" w:hAnsi="Arial" w:cs="Arial"/>
          <w:b/>
          <w:bCs/>
          <w:color w:val="414141"/>
          <w:sz w:val="20"/>
          <w:szCs w:val="20"/>
        </w:rPr>
        <w:t>Green</w:t>
      </w:r>
      <w:r>
        <w:rPr>
          <w:rFonts w:ascii="Arial" w:hAnsi="Arial" w:cs="Arial"/>
          <w:color w:val="414141"/>
          <w:sz w:val="20"/>
          <w:szCs w:val="20"/>
        </w:rPr>
        <w:t>. You’ll find this one at the starting/finish line. It generally indicates that the session is in progress, the track is clear and passing is allowed.</w:t>
      </w:r>
    </w:p>
    <w:p w14:paraId="02098162" w14:textId="6147E663" w:rsidR="00962078" w:rsidRDefault="009967B8" w:rsidP="009967B8">
      <w:pPr>
        <w:pStyle w:val="NormalWeb"/>
        <w:spacing w:before="0" w:beforeAutospacing="0" w:after="680" w:afterAutospacing="0"/>
        <w:rPr>
          <w:rFonts w:ascii="Arial" w:hAnsi="Arial" w:cs="Arial"/>
          <w:color w:val="414141"/>
          <w:sz w:val="20"/>
          <w:szCs w:val="20"/>
        </w:rPr>
      </w:pPr>
      <w:r>
        <w:rPr>
          <w:rFonts w:ascii="Arial" w:hAnsi="Arial" w:cs="Arial"/>
          <w:noProof/>
          <w:color w:val="414141"/>
          <w:sz w:val="20"/>
          <w:szCs w:val="20"/>
        </w:rPr>
        <w:drawing>
          <wp:inline distT="0" distB="0" distL="0" distR="0" wp14:anchorId="62EEADF1" wp14:editId="7DD8507F">
            <wp:extent cx="409575" cy="571500"/>
            <wp:effectExtent l="0" t="0" r="9525" b="0"/>
            <wp:docPr id="7" name="Picture 7" descr="yellow-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r>
        <w:rPr>
          <w:rFonts w:ascii="Arial" w:hAnsi="Arial" w:cs="Arial"/>
          <w:b/>
          <w:bCs/>
          <w:color w:val="414141"/>
          <w:sz w:val="20"/>
          <w:szCs w:val="20"/>
        </w:rPr>
        <w:t>Yellow</w:t>
      </w:r>
      <w:r>
        <w:rPr>
          <w:rFonts w:ascii="Arial" w:hAnsi="Arial" w:cs="Arial"/>
          <w:color w:val="414141"/>
          <w:sz w:val="20"/>
          <w:szCs w:val="20"/>
        </w:rPr>
        <w:t>. If the corner worker is holding this flag still with both arms outstretched, it means passing is not allowed, due to a problem ahead. If the flagger is waving a yellow flag, it’s a sign to slow down and pay attention because there’s a problem immediately ahead.</w:t>
      </w:r>
      <w:r w:rsidR="00962078">
        <w:rPr>
          <w:rFonts w:ascii="Arial" w:hAnsi="Arial" w:cs="Arial"/>
          <w:color w:val="414141"/>
          <w:sz w:val="20"/>
          <w:szCs w:val="20"/>
        </w:rPr>
        <w:t xml:space="preserve"> </w:t>
      </w:r>
    </w:p>
    <w:p w14:paraId="6CC7292B" w14:textId="77777777" w:rsidR="002D76A9" w:rsidRDefault="002D76A9" w:rsidP="009967B8">
      <w:pPr>
        <w:pStyle w:val="NormalWeb"/>
        <w:spacing w:before="0" w:beforeAutospacing="0" w:after="680" w:afterAutospacing="0"/>
        <w:rPr>
          <w:rFonts w:ascii="Arial" w:hAnsi="Arial" w:cs="Arial"/>
          <w:color w:val="414141"/>
          <w:sz w:val="20"/>
          <w:szCs w:val="20"/>
        </w:rPr>
      </w:pPr>
      <w:r>
        <w:rPr>
          <w:noProof/>
        </w:rPr>
        <w:drawing>
          <wp:inline distT="0" distB="0" distL="0" distR="0" wp14:anchorId="60733410" wp14:editId="31EB3EF0">
            <wp:extent cx="569381" cy="353546"/>
            <wp:effectExtent l="0" t="0" r="2540" b="8890"/>
            <wp:docPr id="102" name="Picture 102" descr="A picture containing text,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A picture containing text, yellow&#10;&#10;Description automatically generated"/>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91340" cy="367181"/>
                    </a:xfrm>
                    <a:prstGeom prst="rect">
                      <a:avLst/>
                    </a:prstGeom>
                    <a:noFill/>
                    <a:ln>
                      <a:noFill/>
                    </a:ln>
                  </pic:spPr>
                </pic:pic>
              </a:graphicData>
            </a:graphic>
          </wp:inline>
        </w:drawing>
      </w:r>
      <w:r w:rsidR="00962078" w:rsidRPr="00962078">
        <w:rPr>
          <w:rFonts w:ascii="Arial" w:hAnsi="Arial" w:cs="Arial"/>
          <w:b/>
          <w:bCs/>
          <w:color w:val="414141"/>
          <w:sz w:val="20"/>
          <w:szCs w:val="20"/>
        </w:rPr>
        <w:t>Double</w:t>
      </w:r>
      <w:r w:rsidR="00962078">
        <w:rPr>
          <w:rFonts w:ascii="Arial" w:hAnsi="Arial" w:cs="Arial"/>
          <w:color w:val="414141"/>
          <w:sz w:val="20"/>
          <w:szCs w:val="20"/>
        </w:rPr>
        <w:t xml:space="preserve"> </w:t>
      </w:r>
      <w:r w:rsidR="00962078" w:rsidRPr="00962078">
        <w:rPr>
          <w:rFonts w:ascii="Arial" w:hAnsi="Arial" w:cs="Arial"/>
          <w:b/>
          <w:bCs/>
          <w:color w:val="414141"/>
          <w:sz w:val="20"/>
          <w:szCs w:val="20"/>
        </w:rPr>
        <w:t>Yellow</w:t>
      </w:r>
      <w:r w:rsidR="00962078">
        <w:rPr>
          <w:rFonts w:ascii="Arial" w:hAnsi="Arial" w:cs="Arial"/>
          <w:color w:val="414141"/>
          <w:sz w:val="20"/>
          <w:szCs w:val="20"/>
        </w:rPr>
        <w:t>. full course entire track is in Yellow Flag condition</w:t>
      </w:r>
      <w:r>
        <w:rPr>
          <w:rFonts w:ascii="Arial" w:hAnsi="Arial" w:cs="Arial"/>
          <w:color w:val="414141"/>
          <w:sz w:val="20"/>
          <w:szCs w:val="20"/>
        </w:rPr>
        <w:t>.</w:t>
      </w:r>
    </w:p>
    <w:p w14:paraId="4D67D2CD" w14:textId="5809030F" w:rsidR="00962078" w:rsidRDefault="002D76A9" w:rsidP="009967B8">
      <w:pPr>
        <w:pStyle w:val="NormalWeb"/>
        <w:spacing w:before="0" w:beforeAutospacing="0" w:after="680" w:afterAutospacing="0"/>
      </w:pPr>
      <w:r w:rsidRPr="00E10BA5">
        <w:rPr>
          <w:rFonts w:ascii="Arial" w:hAnsi="Arial" w:cs="Arial"/>
          <w:noProof/>
          <w:color w:val="0000CC"/>
        </w:rPr>
        <w:drawing>
          <wp:inline distT="0" distB="0" distL="0" distR="0" wp14:anchorId="0A6AA7F1" wp14:editId="79153DB8">
            <wp:extent cx="419735" cy="593700"/>
            <wp:effectExtent l="0" t="0" r="0" b="0"/>
            <wp:docPr id="113" name="Picture 113" descr="http://www.wdcr-scca.org/_/rsrc/1424003879019/events/club-racing/flagging-communications/guide-to-flags/white_flag.jpg?height=200&amp;width=14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dcr-scca.org/_/rsrc/1424003879019/events/club-racing/flagging-communications/guide-to-flags/white_flag.jpg?height=200&amp;width=141">
                      <a:hlinkClick r:id="rId11"/>
                    </pic:cNvPr>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42572" cy="626002"/>
                    </a:xfrm>
                    <a:prstGeom prst="rect">
                      <a:avLst/>
                    </a:prstGeom>
                    <a:noFill/>
                    <a:ln>
                      <a:noFill/>
                    </a:ln>
                  </pic:spPr>
                </pic:pic>
              </a:graphicData>
            </a:graphic>
          </wp:inline>
        </w:drawing>
      </w:r>
      <w:r w:rsidR="00962078" w:rsidRPr="00962078">
        <w:rPr>
          <w:rFonts w:ascii="Arial" w:hAnsi="Arial" w:cs="Arial"/>
          <w:b/>
          <w:bCs/>
          <w:color w:val="414141"/>
          <w:sz w:val="20"/>
          <w:szCs w:val="20"/>
        </w:rPr>
        <w:t>White</w:t>
      </w:r>
      <w:r w:rsidR="00962078">
        <w:rPr>
          <w:rFonts w:ascii="Arial" w:hAnsi="Arial" w:cs="Arial"/>
          <w:color w:val="414141"/>
          <w:sz w:val="20"/>
          <w:szCs w:val="20"/>
        </w:rPr>
        <w:t>.  Slow vehicle ahead.  You may pass with point-by.  Displayed on warm up lap.</w:t>
      </w:r>
    </w:p>
    <w:p w14:paraId="0C8EC12F" w14:textId="2AA11E05" w:rsidR="009967B8" w:rsidRDefault="009967B8" w:rsidP="009967B8">
      <w:pPr>
        <w:pStyle w:val="NormalWeb"/>
        <w:spacing w:before="0" w:beforeAutospacing="0" w:after="680" w:afterAutospacing="0"/>
      </w:pPr>
      <w:r>
        <w:rPr>
          <w:rFonts w:ascii="Arial" w:hAnsi="Arial" w:cs="Arial"/>
          <w:noProof/>
          <w:color w:val="414141"/>
          <w:sz w:val="20"/>
          <w:szCs w:val="20"/>
        </w:rPr>
        <w:drawing>
          <wp:inline distT="0" distB="0" distL="0" distR="0" wp14:anchorId="7993D375" wp14:editId="51A476C9">
            <wp:extent cx="409575" cy="571500"/>
            <wp:effectExtent l="0" t="0" r="9525" b="0"/>
            <wp:docPr id="6" name="Picture 6" descr="passin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sing-fla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r>
        <w:rPr>
          <w:rFonts w:ascii="Arial" w:hAnsi="Arial" w:cs="Arial"/>
          <w:b/>
          <w:bCs/>
          <w:color w:val="414141"/>
          <w:sz w:val="20"/>
          <w:szCs w:val="20"/>
        </w:rPr>
        <w:t xml:space="preserve">Passing </w:t>
      </w:r>
      <w:r>
        <w:rPr>
          <w:rFonts w:ascii="Arial" w:hAnsi="Arial" w:cs="Arial"/>
          <w:color w:val="414141"/>
          <w:sz w:val="20"/>
          <w:szCs w:val="20"/>
        </w:rPr>
        <w:t>– Blue with a diagonal yellow or white stripe. This tells you that there are faster cars behind you that you should allow to pass.</w:t>
      </w:r>
    </w:p>
    <w:p w14:paraId="5B95E1FE" w14:textId="47959E50" w:rsidR="009967B8" w:rsidRDefault="009967B8" w:rsidP="009967B8">
      <w:pPr>
        <w:pStyle w:val="NormalWeb"/>
        <w:spacing w:before="0" w:beforeAutospacing="0" w:after="680" w:afterAutospacing="0"/>
      </w:pPr>
      <w:r>
        <w:rPr>
          <w:rFonts w:ascii="Arial" w:hAnsi="Arial" w:cs="Arial"/>
          <w:noProof/>
          <w:color w:val="414141"/>
          <w:sz w:val="20"/>
          <w:szCs w:val="20"/>
        </w:rPr>
        <w:lastRenderedPageBreak/>
        <w:drawing>
          <wp:inline distT="0" distB="0" distL="0" distR="0" wp14:anchorId="372438B3" wp14:editId="0FB90230">
            <wp:extent cx="409575" cy="571500"/>
            <wp:effectExtent l="0" t="0" r="9525" b="0"/>
            <wp:docPr id="5" name="Picture 5" descr="debris-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bris-fla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r>
        <w:rPr>
          <w:rFonts w:ascii="Arial" w:hAnsi="Arial" w:cs="Arial"/>
          <w:b/>
          <w:bCs/>
          <w:color w:val="414141"/>
          <w:sz w:val="20"/>
          <w:szCs w:val="20"/>
        </w:rPr>
        <w:t xml:space="preserve">Debris </w:t>
      </w:r>
      <w:r>
        <w:rPr>
          <w:rFonts w:ascii="Arial" w:hAnsi="Arial" w:cs="Arial"/>
          <w:color w:val="414141"/>
          <w:sz w:val="20"/>
          <w:szCs w:val="20"/>
        </w:rPr>
        <w:t>– Vertical yellow and red stripes. This flag indicates that something potentially hazardous is on the track ahead (dirt, leaked fluids, an animal, etc.) and you need to be cautious.</w:t>
      </w:r>
    </w:p>
    <w:p w14:paraId="200BB6C6" w14:textId="4A5E3C4D" w:rsidR="009967B8" w:rsidRDefault="009967B8" w:rsidP="009967B8">
      <w:pPr>
        <w:pStyle w:val="NormalWeb"/>
        <w:spacing w:before="0" w:beforeAutospacing="0" w:after="680" w:afterAutospacing="0"/>
      </w:pPr>
      <w:r>
        <w:rPr>
          <w:rFonts w:ascii="Arial" w:hAnsi="Arial" w:cs="Arial"/>
          <w:noProof/>
          <w:color w:val="414141"/>
          <w:sz w:val="20"/>
          <w:szCs w:val="20"/>
        </w:rPr>
        <w:drawing>
          <wp:inline distT="0" distB="0" distL="0" distR="0" wp14:anchorId="039FF4FC" wp14:editId="7821F919">
            <wp:extent cx="409575" cy="571500"/>
            <wp:effectExtent l="0" t="0" r="9525" b="0"/>
            <wp:docPr id="4" name="Picture 4" descr="black-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fla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r>
        <w:rPr>
          <w:rFonts w:ascii="Arial" w:hAnsi="Arial" w:cs="Arial"/>
          <w:b/>
          <w:bCs/>
          <w:color w:val="414141"/>
          <w:sz w:val="20"/>
          <w:szCs w:val="20"/>
        </w:rPr>
        <w:t>Black</w:t>
      </w:r>
      <w:r>
        <w:rPr>
          <w:rFonts w:ascii="Arial" w:hAnsi="Arial" w:cs="Arial"/>
          <w:color w:val="414141"/>
          <w:sz w:val="20"/>
          <w:szCs w:val="20"/>
        </w:rPr>
        <w:t>. If you see a black flag, you need to pit in, either because there’s something wrong with your car or there’s something about your driving that needs to be addressed. Ignoring a black flag can get you removed from the event.</w:t>
      </w:r>
    </w:p>
    <w:p w14:paraId="7C6F9A2D" w14:textId="0C22F823" w:rsidR="009967B8" w:rsidRDefault="009967B8" w:rsidP="009967B8">
      <w:pPr>
        <w:pStyle w:val="NormalWeb"/>
        <w:spacing w:before="0" w:beforeAutospacing="0" w:after="680" w:afterAutospacing="0"/>
      </w:pPr>
      <w:r>
        <w:rPr>
          <w:rFonts w:ascii="Arial" w:hAnsi="Arial" w:cs="Arial"/>
          <w:noProof/>
          <w:color w:val="414141"/>
          <w:sz w:val="20"/>
          <w:szCs w:val="20"/>
        </w:rPr>
        <w:drawing>
          <wp:inline distT="0" distB="0" distL="0" distR="0" wp14:anchorId="2A8625BD" wp14:editId="15F2513B">
            <wp:extent cx="409575" cy="571500"/>
            <wp:effectExtent l="0" t="0" r="9525" b="0"/>
            <wp:docPr id="3" name="Picture 3" descr="mechan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chanic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r>
        <w:rPr>
          <w:rFonts w:ascii="Arial" w:hAnsi="Arial" w:cs="Arial"/>
          <w:b/>
          <w:bCs/>
          <w:color w:val="414141"/>
          <w:sz w:val="20"/>
          <w:szCs w:val="20"/>
        </w:rPr>
        <w:t>Mechanical</w:t>
      </w:r>
      <w:r>
        <w:rPr>
          <w:rFonts w:ascii="Arial" w:hAnsi="Arial" w:cs="Arial"/>
          <w:color w:val="414141"/>
          <w:sz w:val="20"/>
          <w:szCs w:val="20"/>
        </w:rPr>
        <w:t xml:space="preserve"> – Black flag with orange spot. This flag indicates that you have a mechanical problem such as a noticeably loose or missing part or a fluid leak. When you see this flag, slow down, pit in and find out what’s going on.</w:t>
      </w:r>
    </w:p>
    <w:p w14:paraId="607A9ECA" w14:textId="1C4058E4" w:rsidR="009967B8" w:rsidRDefault="009967B8" w:rsidP="009967B8">
      <w:pPr>
        <w:pStyle w:val="NormalWeb"/>
        <w:spacing w:before="0" w:beforeAutospacing="0" w:after="680" w:afterAutospacing="0"/>
      </w:pPr>
      <w:r>
        <w:rPr>
          <w:rFonts w:ascii="Arial" w:hAnsi="Arial" w:cs="Arial"/>
          <w:noProof/>
          <w:color w:val="414141"/>
          <w:sz w:val="20"/>
          <w:szCs w:val="20"/>
        </w:rPr>
        <w:drawing>
          <wp:inline distT="0" distB="0" distL="0" distR="0" wp14:anchorId="7762945B" wp14:editId="1F4F6003">
            <wp:extent cx="409575" cy="571500"/>
            <wp:effectExtent l="0" t="0" r="9525" b="0"/>
            <wp:docPr id="2" name="Picture 2" descr="red-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fla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r>
        <w:rPr>
          <w:rFonts w:ascii="Arial" w:hAnsi="Arial" w:cs="Arial"/>
          <w:b/>
          <w:bCs/>
          <w:color w:val="414141"/>
          <w:sz w:val="20"/>
          <w:szCs w:val="20"/>
        </w:rPr>
        <w:t>Emergency</w:t>
      </w:r>
      <w:r>
        <w:rPr>
          <w:rFonts w:ascii="Arial" w:hAnsi="Arial" w:cs="Arial"/>
          <w:color w:val="414141"/>
          <w:sz w:val="20"/>
          <w:szCs w:val="20"/>
        </w:rPr>
        <w:t xml:space="preserve"> – Red. The red flag tells you to check your mirrors and come to a stop </w:t>
      </w:r>
      <w:proofErr w:type="gramStart"/>
      <w:r w:rsidR="00361ADF">
        <w:rPr>
          <w:rFonts w:ascii="Arial" w:hAnsi="Arial" w:cs="Arial"/>
          <w:color w:val="414141"/>
          <w:sz w:val="20"/>
          <w:szCs w:val="20"/>
        </w:rPr>
        <w:t>off of</w:t>
      </w:r>
      <w:proofErr w:type="gramEnd"/>
      <w:r w:rsidR="00361ADF">
        <w:rPr>
          <w:rFonts w:ascii="Arial" w:hAnsi="Arial" w:cs="Arial"/>
          <w:color w:val="414141"/>
          <w:sz w:val="20"/>
          <w:szCs w:val="20"/>
        </w:rPr>
        <w:t xml:space="preserve"> the line</w:t>
      </w:r>
      <w:r>
        <w:rPr>
          <w:rFonts w:ascii="Arial" w:hAnsi="Arial" w:cs="Arial"/>
          <w:color w:val="414141"/>
          <w:sz w:val="20"/>
          <w:szCs w:val="20"/>
        </w:rPr>
        <w:t xml:space="preserve">, </w:t>
      </w:r>
      <w:r w:rsidR="00361ADF">
        <w:rPr>
          <w:rFonts w:ascii="Arial" w:hAnsi="Arial" w:cs="Arial"/>
          <w:color w:val="414141"/>
          <w:sz w:val="20"/>
          <w:szCs w:val="20"/>
        </w:rPr>
        <w:t>near next</w:t>
      </w:r>
      <w:r>
        <w:rPr>
          <w:rFonts w:ascii="Arial" w:hAnsi="Arial" w:cs="Arial"/>
          <w:color w:val="414141"/>
          <w:sz w:val="20"/>
          <w:szCs w:val="20"/>
        </w:rPr>
        <w:t xml:space="preserve"> flag</w:t>
      </w:r>
      <w:r w:rsidR="00361ADF">
        <w:rPr>
          <w:rFonts w:ascii="Arial" w:hAnsi="Arial" w:cs="Arial"/>
          <w:color w:val="414141"/>
          <w:sz w:val="20"/>
          <w:szCs w:val="20"/>
        </w:rPr>
        <w:t xml:space="preserve"> station</w:t>
      </w:r>
      <w:r>
        <w:rPr>
          <w:rFonts w:ascii="Arial" w:hAnsi="Arial" w:cs="Arial"/>
          <w:color w:val="414141"/>
          <w:sz w:val="20"/>
          <w:szCs w:val="20"/>
        </w:rPr>
        <w:t>. It indicates that something has happened that requires a clear track for emergency responders.</w:t>
      </w:r>
    </w:p>
    <w:p w14:paraId="65B0BA33" w14:textId="0AFFB55D" w:rsidR="007517A9" w:rsidRPr="007517A9" w:rsidRDefault="009967B8" w:rsidP="00742164">
      <w:pPr>
        <w:pStyle w:val="NormalWeb"/>
        <w:spacing w:before="0" w:beforeAutospacing="0" w:after="680" w:afterAutospacing="0"/>
      </w:pPr>
      <w:r>
        <w:rPr>
          <w:rFonts w:ascii="Arial" w:hAnsi="Arial" w:cs="Arial"/>
          <w:noProof/>
          <w:color w:val="414141"/>
          <w:sz w:val="20"/>
          <w:szCs w:val="20"/>
        </w:rPr>
        <w:drawing>
          <wp:inline distT="0" distB="0" distL="0" distR="0" wp14:anchorId="1BE258F4" wp14:editId="1C04B174">
            <wp:extent cx="409575" cy="571500"/>
            <wp:effectExtent l="0" t="0" r="9525" b="0"/>
            <wp:docPr id="1" name="Picture 1" descr="checkered-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ered-fla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r>
        <w:rPr>
          <w:rFonts w:ascii="Arial" w:hAnsi="Arial" w:cs="Arial"/>
          <w:b/>
          <w:bCs/>
          <w:color w:val="414141"/>
          <w:sz w:val="20"/>
          <w:szCs w:val="20"/>
        </w:rPr>
        <w:t xml:space="preserve">Checkered </w:t>
      </w:r>
      <w:r>
        <w:rPr>
          <w:rFonts w:ascii="Arial" w:hAnsi="Arial" w:cs="Arial"/>
          <w:color w:val="414141"/>
          <w:sz w:val="20"/>
          <w:szCs w:val="20"/>
        </w:rPr>
        <w:t>– Black and white checks. This marks the end of the session and lets you know to begin your final cooldown lap and then pit in. Passing is not allowed during this final lap.</w:t>
      </w:r>
    </w:p>
    <w:p w14:paraId="463E77D1" w14:textId="6BE04F90" w:rsidR="00ED577A" w:rsidRDefault="00F47D52" w:rsidP="007517A9">
      <w:r>
        <w:rPr>
          <w:noProof/>
        </w:rPr>
        <w:lastRenderedPageBreak/>
        <w:drawing>
          <wp:inline distT="0" distB="0" distL="0" distR="0" wp14:anchorId="124CE901" wp14:editId="5D704AA0">
            <wp:extent cx="6953250" cy="5705230"/>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68381" cy="5717645"/>
                    </a:xfrm>
                    <a:prstGeom prst="rect">
                      <a:avLst/>
                    </a:prstGeom>
                    <a:noFill/>
                    <a:ln>
                      <a:noFill/>
                    </a:ln>
                  </pic:spPr>
                </pic:pic>
              </a:graphicData>
            </a:graphic>
          </wp:inline>
        </w:drawing>
      </w:r>
    </w:p>
    <w:p w14:paraId="7A4D1720" w14:textId="49714965" w:rsidR="00ED577A" w:rsidRPr="00ED577A" w:rsidRDefault="00ED577A" w:rsidP="007517A9">
      <w:pPr>
        <w:rPr>
          <w:b/>
          <w:bCs/>
          <w:sz w:val="28"/>
          <w:szCs w:val="28"/>
        </w:rPr>
      </w:pPr>
      <w:r w:rsidRPr="00ED577A">
        <w:rPr>
          <w:b/>
          <w:bCs/>
          <w:sz w:val="28"/>
          <w:szCs w:val="28"/>
        </w:rPr>
        <w:lastRenderedPageBreak/>
        <w:t>Schedule</w:t>
      </w:r>
    </w:p>
    <w:p w14:paraId="6A253C31" w14:textId="77777777" w:rsidR="00F47D52" w:rsidRDefault="00F47D52" w:rsidP="00F47D52">
      <w:pPr>
        <w:rPr>
          <w:b/>
          <w:bCs/>
          <w:sz w:val="32"/>
          <w:szCs w:val="32"/>
        </w:rPr>
      </w:pPr>
    </w:p>
    <w:tbl>
      <w:tblPr>
        <w:tblStyle w:val="TableGrid"/>
        <w:tblpPr w:leftFromText="180" w:rightFromText="180" w:vertAnchor="page" w:horzAnchor="margin" w:tblpY="2236"/>
        <w:tblW w:w="0" w:type="auto"/>
        <w:tblInd w:w="0" w:type="dxa"/>
        <w:tblLook w:val="04A0" w:firstRow="1" w:lastRow="0" w:firstColumn="1" w:lastColumn="0" w:noHBand="0" w:noVBand="1"/>
      </w:tblPr>
      <w:tblGrid>
        <w:gridCol w:w="4316"/>
        <w:gridCol w:w="4317"/>
        <w:gridCol w:w="4317"/>
      </w:tblGrid>
      <w:tr w:rsidR="00ED577A" w14:paraId="4E88EF45"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4258E96D" w14:textId="77777777" w:rsidR="00ED577A" w:rsidRDefault="00ED577A" w:rsidP="00ED577A">
            <w:r>
              <w:t>Group</w:t>
            </w:r>
          </w:p>
        </w:tc>
        <w:tc>
          <w:tcPr>
            <w:tcW w:w="4317" w:type="dxa"/>
            <w:tcBorders>
              <w:top w:val="single" w:sz="4" w:space="0" w:color="auto"/>
              <w:left w:val="single" w:sz="4" w:space="0" w:color="auto"/>
              <w:bottom w:val="single" w:sz="4" w:space="0" w:color="auto"/>
              <w:right w:val="single" w:sz="4" w:space="0" w:color="auto"/>
            </w:tcBorders>
            <w:hideMark/>
          </w:tcPr>
          <w:p w14:paraId="67FFC24D" w14:textId="77777777" w:rsidR="00ED577A" w:rsidRDefault="00ED577A" w:rsidP="00ED577A">
            <w:r>
              <w:t>Start Time</w:t>
            </w:r>
          </w:p>
        </w:tc>
        <w:tc>
          <w:tcPr>
            <w:tcW w:w="4317" w:type="dxa"/>
            <w:tcBorders>
              <w:top w:val="single" w:sz="4" w:space="0" w:color="auto"/>
              <w:left w:val="single" w:sz="4" w:space="0" w:color="auto"/>
              <w:bottom w:val="single" w:sz="4" w:space="0" w:color="auto"/>
              <w:right w:val="single" w:sz="4" w:space="0" w:color="auto"/>
            </w:tcBorders>
          </w:tcPr>
          <w:p w14:paraId="59CDFDA8" w14:textId="77777777" w:rsidR="00ED577A" w:rsidRDefault="00ED577A" w:rsidP="00ED577A"/>
        </w:tc>
      </w:tr>
      <w:tr w:rsidR="00ED577A" w14:paraId="74FF01BF"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765010B7" w14:textId="77777777" w:rsidR="00ED577A" w:rsidRDefault="00ED577A" w:rsidP="00ED577A">
            <w:r>
              <w:t>Advanced</w:t>
            </w:r>
          </w:p>
        </w:tc>
        <w:tc>
          <w:tcPr>
            <w:tcW w:w="4317" w:type="dxa"/>
            <w:tcBorders>
              <w:top w:val="single" w:sz="4" w:space="0" w:color="auto"/>
              <w:left w:val="single" w:sz="4" w:space="0" w:color="auto"/>
              <w:bottom w:val="single" w:sz="4" w:space="0" w:color="auto"/>
              <w:right w:val="single" w:sz="4" w:space="0" w:color="auto"/>
            </w:tcBorders>
            <w:hideMark/>
          </w:tcPr>
          <w:p w14:paraId="789E36D6" w14:textId="77777777" w:rsidR="00ED577A" w:rsidRDefault="00ED577A" w:rsidP="00ED577A">
            <w:r>
              <w:t>8:00am</w:t>
            </w:r>
          </w:p>
        </w:tc>
        <w:tc>
          <w:tcPr>
            <w:tcW w:w="4317" w:type="dxa"/>
            <w:tcBorders>
              <w:top w:val="single" w:sz="4" w:space="0" w:color="auto"/>
              <w:left w:val="single" w:sz="4" w:space="0" w:color="auto"/>
              <w:bottom w:val="single" w:sz="4" w:space="0" w:color="auto"/>
              <w:right w:val="single" w:sz="4" w:space="0" w:color="auto"/>
            </w:tcBorders>
          </w:tcPr>
          <w:p w14:paraId="68AAA168" w14:textId="77777777" w:rsidR="00ED577A" w:rsidRDefault="00ED577A" w:rsidP="00ED577A">
            <w:r>
              <w:t>(20-minute session)</w:t>
            </w:r>
          </w:p>
        </w:tc>
      </w:tr>
      <w:tr w:rsidR="00ED577A" w14:paraId="4E37936F"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75F2FCF6" w14:textId="77777777" w:rsidR="00ED577A" w:rsidRDefault="00ED577A" w:rsidP="00ED577A">
            <w:r>
              <w:t>Intermediate/Advanced</w:t>
            </w:r>
          </w:p>
        </w:tc>
        <w:tc>
          <w:tcPr>
            <w:tcW w:w="4317" w:type="dxa"/>
            <w:tcBorders>
              <w:top w:val="single" w:sz="4" w:space="0" w:color="auto"/>
              <w:left w:val="single" w:sz="4" w:space="0" w:color="auto"/>
              <w:bottom w:val="single" w:sz="4" w:space="0" w:color="auto"/>
              <w:right w:val="single" w:sz="4" w:space="0" w:color="auto"/>
            </w:tcBorders>
            <w:hideMark/>
          </w:tcPr>
          <w:p w14:paraId="05DF5DE2" w14:textId="77777777" w:rsidR="00ED577A" w:rsidRDefault="00ED577A" w:rsidP="00ED577A">
            <w:r>
              <w:t>8:25am</w:t>
            </w:r>
          </w:p>
        </w:tc>
        <w:tc>
          <w:tcPr>
            <w:tcW w:w="4317" w:type="dxa"/>
            <w:tcBorders>
              <w:top w:val="single" w:sz="4" w:space="0" w:color="auto"/>
              <w:left w:val="single" w:sz="4" w:space="0" w:color="auto"/>
              <w:bottom w:val="single" w:sz="4" w:space="0" w:color="auto"/>
              <w:right w:val="single" w:sz="4" w:space="0" w:color="auto"/>
            </w:tcBorders>
          </w:tcPr>
          <w:p w14:paraId="65216BF5" w14:textId="77777777" w:rsidR="00ED577A" w:rsidRDefault="00ED577A" w:rsidP="00ED577A">
            <w:r>
              <w:t>(20-minute session)</w:t>
            </w:r>
          </w:p>
        </w:tc>
      </w:tr>
      <w:tr w:rsidR="00ED577A" w14:paraId="3D062264"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451FE5B6" w14:textId="77777777" w:rsidR="00ED577A" w:rsidRDefault="00ED577A" w:rsidP="00ED577A">
            <w:r>
              <w:t>Intermediate</w:t>
            </w:r>
          </w:p>
        </w:tc>
        <w:tc>
          <w:tcPr>
            <w:tcW w:w="4317" w:type="dxa"/>
            <w:tcBorders>
              <w:top w:val="single" w:sz="4" w:space="0" w:color="auto"/>
              <w:left w:val="single" w:sz="4" w:space="0" w:color="auto"/>
              <w:bottom w:val="single" w:sz="4" w:space="0" w:color="auto"/>
              <w:right w:val="single" w:sz="4" w:space="0" w:color="auto"/>
            </w:tcBorders>
            <w:hideMark/>
          </w:tcPr>
          <w:p w14:paraId="73BC4F88" w14:textId="77777777" w:rsidR="00ED577A" w:rsidRDefault="00ED577A" w:rsidP="00ED577A">
            <w:r>
              <w:t>8:50am</w:t>
            </w:r>
          </w:p>
        </w:tc>
        <w:tc>
          <w:tcPr>
            <w:tcW w:w="4317" w:type="dxa"/>
            <w:tcBorders>
              <w:top w:val="single" w:sz="4" w:space="0" w:color="auto"/>
              <w:left w:val="single" w:sz="4" w:space="0" w:color="auto"/>
              <w:bottom w:val="single" w:sz="4" w:space="0" w:color="auto"/>
              <w:right w:val="single" w:sz="4" w:space="0" w:color="auto"/>
            </w:tcBorders>
          </w:tcPr>
          <w:p w14:paraId="1A43FB23" w14:textId="77777777" w:rsidR="00ED577A" w:rsidRDefault="00ED577A" w:rsidP="00ED577A">
            <w:r>
              <w:t>(20-minute session)</w:t>
            </w:r>
          </w:p>
        </w:tc>
      </w:tr>
      <w:tr w:rsidR="00ED577A" w14:paraId="2A5D949B"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2F622468" w14:textId="77777777" w:rsidR="00ED577A" w:rsidRDefault="00ED577A" w:rsidP="00ED577A">
            <w:pPr>
              <w:tabs>
                <w:tab w:val="right" w:pos="4100"/>
              </w:tabs>
            </w:pPr>
            <w:r>
              <w:t>Novice</w:t>
            </w:r>
          </w:p>
        </w:tc>
        <w:tc>
          <w:tcPr>
            <w:tcW w:w="4317" w:type="dxa"/>
            <w:tcBorders>
              <w:top w:val="single" w:sz="4" w:space="0" w:color="auto"/>
              <w:left w:val="single" w:sz="4" w:space="0" w:color="auto"/>
              <w:bottom w:val="single" w:sz="4" w:space="0" w:color="auto"/>
              <w:right w:val="single" w:sz="4" w:space="0" w:color="auto"/>
            </w:tcBorders>
            <w:hideMark/>
          </w:tcPr>
          <w:p w14:paraId="631B6798" w14:textId="77777777" w:rsidR="00ED577A" w:rsidRDefault="00ED577A" w:rsidP="00ED577A">
            <w:r>
              <w:t>9:15am</w:t>
            </w:r>
          </w:p>
        </w:tc>
        <w:tc>
          <w:tcPr>
            <w:tcW w:w="4317" w:type="dxa"/>
            <w:tcBorders>
              <w:top w:val="single" w:sz="4" w:space="0" w:color="auto"/>
              <w:left w:val="single" w:sz="4" w:space="0" w:color="auto"/>
              <w:bottom w:val="single" w:sz="4" w:space="0" w:color="auto"/>
              <w:right w:val="single" w:sz="4" w:space="0" w:color="auto"/>
            </w:tcBorders>
          </w:tcPr>
          <w:p w14:paraId="2D622CCE" w14:textId="77777777" w:rsidR="00ED577A" w:rsidRDefault="00ED577A" w:rsidP="00ED577A">
            <w:r>
              <w:t>(20-minute session)</w:t>
            </w:r>
          </w:p>
        </w:tc>
      </w:tr>
      <w:tr w:rsidR="00ED577A" w14:paraId="79BE5901"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631AD9DF" w14:textId="77777777" w:rsidR="00ED577A" w:rsidRDefault="00ED577A" w:rsidP="00ED577A">
            <w:r>
              <w:t>Worker Break</w:t>
            </w:r>
          </w:p>
        </w:tc>
        <w:tc>
          <w:tcPr>
            <w:tcW w:w="4317" w:type="dxa"/>
            <w:tcBorders>
              <w:top w:val="single" w:sz="4" w:space="0" w:color="auto"/>
              <w:left w:val="single" w:sz="4" w:space="0" w:color="auto"/>
              <w:bottom w:val="single" w:sz="4" w:space="0" w:color="auto"/>
              <w:right w:val="single" w:sz="4" w:space="0" w:color="auto"/>
            </w:tcBorders>
            <w:hideMark/>
          </w:tcPr>
          <w:p w14:paraId="18251881" w14:textId="77777777" w:rsidR="00ED577A" w:rsidRDefault="00ED577A" w:rsidP="00ED577A">
            <w:r>
              <w:t>9:40am – 9:50am</w:t>
            </w:r>
          </w:p>
        </w:tc>
        <w:tc>
          <w:tcPr>
            <w:tcW w:w="4317" w:type="dxa"/>
            <w:tcBorders>
              <w:top w:val="single" w:sz="4" w:space="0" w:color="auto"/>
              <w:left w:val="single" w:sz="4" w:space="0" w:color="auto"/>
              <w:bottom w:val="single" w:sz="4" w:space="0" w:color="auto"/>
              <w:right w:val="single" w:sz="4" w:space="0" w:color="auto"/>
            </w:tcBorders>
            <w:hideMark/>
          </w:tcPr>
          <w:p w14:paraId="6229D431" w14:textId="77777777" w:rsidR="00ED577A" w:rsidRDefault="00ED577A" w:rsidP="00ED577A">
            <w:r>
              <w:t>10-minute worker break</w:t>
            </w:r>
          </w:p>
        </w:tc>
      </w:tr>
      <w:tr w:rsidR="00ED577A" w14:paraId="07CCFF8A"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16696936" w14:textId="77777777" w:rsidR="00ED577A" w:rsidRDefault="00ED577A" w:rsidP="00ED577A">
            <w:r>
              <w:t>Advanced</w:t>
            </w:r>
          </w:p>
        </w:tc>
        <w:tc>
          <w:tcPr>
            <w:tcW w:w="4317" w:type="dxa"/>
            <w:tcBorders>
              <w:top w:val="single" w:sz="4" w:space="0" w:color="auto"/>
              <w:left w:val="single" w:sz="4" w:space="0" w:color="auto"/>
              <w:bottom w:val="single" w:sz="4" w:space="0" w:color="auto"/>
              <w:right w:val="single" w:sz="4" w:space="0" w:color="auto"/>
            </w:tcBorders>
            <w:hideMark/>
          </w:tcPr>
          <w:p w14:paraId="64F5FB2E" w14:textId="77777777" w:rsidR="00ED577A" w:rsidRDefault="00ED577A" w:rsidP="00ED577A">
            <w:r>
              <w:t>9:50am</w:t>
            </w:r>
          </w:p>
        </w:tc>
        <w:tc>
          <w:tcPr>
            <w:tcW w:w="4317" w:type="dxa"/>
            <w:tcBorders>
              <w:top w:val="single" w:sz="4" w:space="0" w:color="auto"/>
              <w:left w:val="single" w:sz="4" w:space="0" w:color="auto"/>
              <w:bottom w:val="single" w:sz="4" w:space="0" w:color="auto"/>
              <w:right w:val="single" w:sz="4" w:space="0" w:color="auto"/>
            </w:tcBorders>
          </w:tcPr>
          <w:p w14:paraId="4BB20740" w14:textId="77777777" w:rsidR="00ED577A" w:rsidRDefault="00ED577A" w:rsidP="00ED577A">
            <w:r>
              <w:t>(20-minute session)</w:t>
            </w:r>
          </w:p>
        </w:tc>
      </w:tr>
      <w:tr w:rsidR="00ED577A" w14:paraId="5F621173"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5E740A14" w14:textId="77777777" w:rsidR="00ED577A" w:rsidRDefault="00ED577A" w:rsidP="00ED577A">
            <w:r>
              <w:t>Intermediate/Advanced</w:t>
            </w:r>
          </w:p>
        </w:tc>
        <w:tc>
          <w:tcPr>
            <w:tcW w:w="4317" w:type="dxa"/>
            <w:tcBorders>
              <w:top w:val="single" w:sz="4" w:space="0" w:color="auto"/>
              <w:left w:val="single" w:sz="4" w:space="0" w:color="auto"/>
              <w:bottom w:val="single" w:sz="4" w:space="0" w:color="auto"/>
              <w:right w:val="single" w:sz="4" w:space="0" w:color="auto"/>
            </w:tcBorders>
            <w:hideMark/>
          </w:tcPr>
          <w:p w14:paraId="24B37CE8" w14:textId="77777777" w:rsidR="00ED577A" w:rsidRDefault="00ED577A" w:rsidP="00ED577A">
            <w:r>
              <w:t>10:15am</w:t>
            </w:r>
          </w:p>
        </w:tc>
        <w:tc>
          <w:tcPr>
            <w:tcW w:w="4317" w:type="dxa"/>
            <w:tcBorders>
              <w:top w:val="single" w:sz="4" w:space="0" w:color="auto"/>
              <w:left w:val="single" w:sz="4" w:space="0" w:color="auto"/>
              <w:bottom w:val="single" w:sz="4" w:space="0" w:color="auto"/>
              <w:right w:val="single" w:sz="4" w:space="0" w:color="auto"/>
            </w:tcBorders>
          </w:tcPr>
          <w:p w14:paraId="14CB8961" w14:textId="77777777" w:rsidR="00ED577A" w:rsidRDefault="00ED577A" w:rsidP="00ED577A">
            <w:r>
              <w:t>(20-minute session)</w:t>
            </w:r>
          </w:p>
        </w:tc>
      </w:tr>
      <w:tr w:rsidR="00ED577A" w14:paraId="18590198"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50443FFE" w14:textId="77777777" w:rsidR="00ED577A" w:rsidRDefault="00ED577A" w:rsidP="00ED577A">
            <w:r>
              <w:t>Intermediate</w:t>
            </w:r>
          </w:p>
        </w:tc>
        <w:tc>
          <w:tcPr>
            <w:tcW w:w="4317" w:type="dxa"/>
            <w:tcBorders>
              <w:top w:val="single" w:sz="4" w:space="0" w:color="auto"/>
              <w:left w:val="single" w:sz="4" w:space="0" w:color="auto"/>
              <w:bottom w:val="single" w:sz="4" w:space="0" w:color="auto"/>
              <w:right w:val="single" w:sz="4" w:space="0" w:color="auto"/>
            </w:tcBorders>
            <w:hideMark/>
          </w:tcPr>
          <w:p w14:paraId="6557DD98" w14:textId="77777777" w:rsidR="00ED577A" w:rsidRDefault="00ED577A" w:rsidP="00ED577A">
            <w:r>
              <w:t>10:40am</w:t>
            </w:r>
          </w:p>
        </w:tc>
        <w:tc>
          <w:tcPr>
            <w:tcW w:w="4317" w:type="dxa"/>
            <w:tcBorders>
              <w:top w:val="single" w:sz="4" w:space="0" w:color="auto"/>
              <w:left w:val="single" w:sz="4" w:space="0" w:color="auto"/>
              <w:bottom w:val="single" w:sz="4" w:space="0" w:color="auto"/>
              <w:right w:val="single" w:sz="4" w:space="0" w:color="auto"/>
            </w:tcBorders>
          </w:tcPr>
          <w:p w14:paraId="76DD06C1" w14:textId="77777777" w:rsidR="00ED577A" w:rsidRDefault="00ED577A" w:rsidP="00ED577A">
            <w:r>
              <w:t>(20-minute session)</w:t>
            </w:r>
          </w:p>
        </w:tc>
      </w:tr>
      <w:tr w:rsidR="00ED577A" w14:paraId="5D401242"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299ED1DA" w14:textId="77777777" w:rsidR="00ED577A" w:rsidRDefault="00ED577A" w:rsidP="00ED577A">
            <w:r>
              <w:t>Novice</w:t>
            </w:r>
          </w:p>
        </w:tc>
        <w:tc>
          <w:tcPr>
            <w:tcW w:w="4317" w:type="dxa"/>
            <w:tcBorders>
              <w:top w:val="single" w:sz="4" w:space="0" w:color="auto"/>
              <w:left w:val="single" w:sz="4" w:space="0" w:color="auto"/>
              <w:bottom w:val="single" w:sz="4" w:space="0" w:color="auto"/>
              <w:right w:val="single" w:sz="4" w:space="0" w:color="auto"/>
            </w:tcBorders>
            <w:hideMark/>
          </w:tcPr>
          <w:p w14:paraId="4CE5636C" w14:textId="77777777" w:rsidR="00ED577A" w:rsidRDefault="00ED577A" w:rsidP="00ED577A">
            <w:r>
              <w:t>11:05am</w:t>
            </w:r>
          </w:p>
        </w:tc>
        <w:tc>
          <w:tcPr>
            <w:tcW w:w="4317" w:type="dxa"/>
            <w:tcBorders>
              <w:top w:val="single" w:sz="4" w:space="0" w:color="auto"/>
              <w:left w:val="single" w:sz="4" w:space="0" w:color="auto"/>
              <w:bottom w:val="single" w:sz="4" w:space="0" w:color="auto"/>
              <w:right w:val="single" w:sz="4" w:space="0" w:color="auto"/>
            </w:tcBorders>
          </w:tcPr>
          <w:p w14:paraId="17240E2A" w14:textId="77777777" w:rsidR="00ED577A" w:rsidRDefault="00ED577A" w:rsidP="00ED577A">
            <w:r>
              <w:t>(20-minute session)</w:t>
            </w:r>
          </w:p>
        </w:tc>
      </w:tr>
      <w:tr w:rsidR="00ED577A" w14:paraId="44C11D01"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7E09663C" w14:textId="77777777" w:rsidR="00ED577A" w:rsidRDefault="00ED577A" w:rsidP="00ED577A">
            <w:r>
              <w:t>Lunch</w:t>
            </w:r>
          </w:p>
        </w:tc>
        <w:tc>
          <w:tcPr>
            <w:tcW w:w="4317" w:type="dxa"/>
            <w:tcBorders>
              <w:top w:val="single" w:sz="4" w:space="0" w:color="auto"/>
              <w:left w:val="single" w:sz="4" w:space="0" w:color="auto"/>
              <w:bottom w:val="single" w:sz="4" w:space="0" w:color="auto"/>
              <w:right w:val="single" w:sz="4" w:space="0" w:color="auto"/>
            </w:tcBorders>
            <w:hideMark/>
          </w:tcPr>
          <w:p w14:paraId="49A3FA17" w14:textId="77777777" w:rsidR="00ED577A" w:rsidRDefault="00ED577A" w:rsidP="00ED577A">
            <w:r>
              <w:t>11:30am – 12:30pm</w:t>
            </w:r>
          </w:p>
        </w:tc>
        <w:tc>
          <w:tcPr>
            <w:tcW w:w="4317" w:type="dxa"/>
            <w:tcBorders>
              <w:top w:val="single" w:sz="4" w:space="0" w:color="auto"/>
              <w:left w:val="single" w:sz="4" w:space="0" w:color="auto"/>
              <w:bottom w:val="single" w:sz="4" w:space="0" w:color="auto"/>
              <w:right w:val="single" w:sz="4" w:space="0" w:color="auto"/>
            </w:tcBorders>
            <w:hideMark/>
          </w:tcPr>
          <w:p w14:paraId="32BE2C95" w14:textId="77777777" w:rsidR="00ED577A" w:rsidRDefault="00ED577A" w:rsidP="00ED577A">
            <w:r>
              <w:t>1-hour lunch</w:t>
            </w:r>
          </w:p>
        </w:tc>
      </w:tr>
      <w:tr w:rsidR="00ED577A" w14:paraId="7A38CF54" w14:textId="77777777" w:rsidTr="00ED577A">
        <w:tc>
          <w:tcPr>
            <w:tcW w:w="4316" w:type="dxa"/>
            <w:tcBorders>
              <w:top w:val="single" w:sz="4" w:space="0" w:color="auto"/>
              <w:left w:val="single" w:sz="4" w:space="0" w:color="auto"/>
              <w:bottom w:val="single" w:sz="4" w:space="0" w:color="auto"/>
              <w:right w:val="single" w:sz="4" w:space="0" w:color="auto"/>
            </w:tcBorders>
          </w:tcPr>
          <w:p w14:paraId="3F829724" w14:textId="77777777" w:rsidR="00ED577A" w:rsidRDefault="00ED577A" w:rsidP="00ED577A">
            <w:r>
              <w:t>Parade Laps</w:t>
            </w:r>
          </w:p>
        </w:tc>
        <w:tc>
          <w:tcPr>
            <w:tcW w:w="4317" w:type="dxa"/>
            <w:tcBorders>
              <w:top w:val="single" w:sz="4" w:space="0" w:color="auto"/>
              <w:left w:val="single" w:sz="4" w:space="0" w:color="auto"/>
              <w:bottom w:val="single" w:sz="4" w:space="0" w:color="auto"/>
              <w:right w:val="single" w:sz="4" w:space="0" w:color="auto"/>
            </w:tcBorders>
          </w:tcPr>
          <w:p w14:paraId="0FED0983" w14:textId="77777777" w:rsidR="00ED577A" w:rsidRDefault="00ED577A" w:rsidP="00ED577A">
            <w:r>
              <w:t>11:45am – 12-10pm</w:t>
            </w:r>
          </w:p>
        </w:tc>
        <w:tc>
          <w:tcPr>
            <w:tcW w:w="4317" w:type="dxa"/>
            <w:tcBorders>
              <w:top w:val="single" w:sz="4" w:space="0" w:color="auto"/>
              <w:left w:val="single" w:sz="4" w:space="0" w:color="auto"/>
              <w:bottom w:val="single" w:sz="4" w:space="0" w:color="auto"/>
              <w:right w:val="single" w:sz="4" w:space="0" w:color="auto"/>
            </w:tcBorders>
          </w:tcPr>
          <w:p w14:paraId="13929A5E" w14:textId="77777777" w:rsidR="00ED577A" w:rsidRDefault="00ED577A" w:rsidP="00ED577A">
            <w:r>
              <w:t>25 minutes</w:t>
            </w:r>
          </w:p>
        </w:tc>
      </w:tr>
      <w:tr w:rsidR="00ED577A" w14:paraId="3DA96821"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7076B8C8" w14:textId="77777777" w:rsidR="00ED577A" w:rsidRDefault="00ED577A" w:rsidP="00ED577A">
            <w:r>
              <w:t>Advanced</w:t>
            </w:r>
          </w:p>
        </w:tc>
        <w:tc>
          <w:tcPr>
            <w:tcW w:w="4317" w:type="dxa"/>
            <w:tcBorders>
              <w:top w:val="single" w:sz="4" w:space="0" w:color="auto"/>
              <w:left w:val="single" w:sz="4" w:space="0" w:color="auto"/>
              <w:bottom w:val="single" w:sz="4" w:space="0" w:color="auto"/>
              <w:right w:val="single" w:sz="4" w:space="0" w:color="auto"/>
            </w:tcBorders>
            <w:hideMark/>
          </w:tcPr>
          <w:p w14:paraId="159BC6D2" w14:textId="77777777" w:rsidR="00ED577A" w:rsidRDefault="00ED577A" w:rsidP="00ED577A">
            <w:r>
              <w:t>12:35pm</w:t>
            </w:r>
          </w:p>
        </w:tc>
        <w:tc>
          <w:tcPr>
            <w:tcW w:w="4317" w:type="dxa"/>
            <w:tcBorders>
              <w:top w:val="single" w:sz="4" w:space="0" w:color="auto"/>
              <w:left w:val="single" w:sz="4" w:space="0" w:color="auto"/>
              <w:bottom w:val="single" w:sz="4" w:space="0" w:color="auto"/>
              <w:right w:val="single" w:sz="4" w:space="0" w:color="auto"/>
            </w:tcBorders>
          </w:tcPr>
          <w:p w14:paraId="14272B00" w14:textId="77777777" w:rsidR="00ED577A" w:rsidRDefault="00ED577A" w:rsidP="00ED577A">
            <w:r>
              <w:t>(20-minute session)</w:t>
            </w:r>
          </w:p>
        </w:tc>
      </w:tr>
      <w:tr w:rsidR="00ED577A" w14:paraId="0F92DBF1"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270C9E9E" w14:textId="77777777" w:rsidR="00ED577A" w:rsidRDefault="00ED577A" w:rsidP="00ED577A">
            <w:r>
              <w:t>Intermediate/Advanced</w:t>
            </w:r>
          </w:p>
        </w:tc>
        <w:tc>
          <w:tcPr>
            <w:tcW w:w="4317" w:type="dxa"/>
            <w:tcBorders>
              <w:top w:val="single" w:sz="4" w:space="0" w:color="auto"/>
              <w:left w:val="single" w:sz="4" w:space="0" w:color="auto"/>
              <w:bottom w:val="single" w:sz="4" w:space="0" w:color="auto"/>
              <w:right w:val="single" w:sz="4" w:space="0" w:color="auto"/>
            </w:tcBorders>
            <w:hideMark/>
          </w:tcPr>
          <w:p w14:paraId="2A2DEB11" w14:textId="77777777" w:rsidR="00ED577A" w:rsidRDefault="00ED577A" w:rsidP="00ED577A">
            <w:r>
              <w:t>1:00pm</w:t>
            </w:r>
          </w:p>
        </w:tc>
        <w:tc>
          <w:tcPr>
            <w:tcW w:w="4317" w:type="dxa"/>
            <w:tcBorders>
              <w:top w:val="single" w:sz="4" w:space="0" w:color="auto"/>
              <w:left w:val="single" w:sz="4" w:space="0" w:color="auto"/>
              <w:bottom w:val="single" w:sz="4" w:space="0" w:color="auto"/>
              <w:right w:val="single" w:sz="4" w:space="0" w:color="auto"/>
            </w:tcBorders>
          </w:tcPr>
          <w:p w14:paraId="3E9FB295" w14:textId="77777777" w:rsidR="00ED577A" w:rsidRDefault="00ED577A" w:rsidP="00ED577A">
            <w:r>
              <w:t>(20-minute session)</w:t>
            </w:r>
          </w:p>
        </w:tc>
      </w:tr>
      <w:tr w:rsidR="00ED577A" w14:paraId="0667FEBA"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100C6FEA" w14:textId="77777777" w:rsidR="00ED577A" w:rsidRDefault="00ED577A" w:rsidP="00ED577A">
            <w:r>
              <w:t>Intermediate</w:t>
            </w:r>
          </w:p>
        </w:tc>
        <w:tc>
          <w:tcPr>
            <w:tcW w:w="4317" w:type="dxa"/>
            <w:tcBorders>
              <w:top w:val="single" w:sz="4" w:space="0" w:color="auto"/>
              <w:left w:val="single" w:sz="4" w:space="0" w:color="auto"/>
              <w:bottom w:val="single" w:sz="4" w:space="0" w:color="auto"/>
              <w:right w:val="single" w:sz="4" w:space="0" w:color="auto"/>
            </w:tcBorders>
            <w:hideMark/>
          </w:tcPr>
          <w:p w14:paraId="482E22CC" w14:textId="77777777" w:rsidR="00ED577A" w:rsidRDefault="00ED577A" w:rsidP="00ED577A">
            <w:r>
              <w:t>1:25pm</w:t>
            </w:r>
          </w:p>
        </w:tc>
        <w:tc>
          <w:tcPr>
            <w:tcW w:w="4317" w:type="dxa"/>
            <w:tcBorders>
              <w:top w:val="single" w:sz="4" w:space="0" w:color="auto"/>
              <w:left w:val="single" w:sz="4" w:space="0" w:color="auto"/>
              <w:bottom w:val="single" w:sz="4" w:space="0" w:color="auto"/>
              <w:right w:val="single" w:sz="4" w:space="0" w:color="auto"/>
            </w:tcBorders>
          </w:tcPr>
          <w:p w14:paraId="2CF9CE31" w14:textId="77777777" w:rsidR="00ED577A" w:rsidRDefault="00ED577A" w:rsidP="00ED577A">
            <w:r>
              <w:t>(20-minute session)</w:t>
            </w:r>
          </w:p>
        </w:tc>
      </w:tr>
      <w:tr w:rsidR="00ED577A" w14:paraId="48116AAE"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5EA3DFA3" w14:textId="77777777" w:rsidR="00ED577A" w:rsidRDefault="00ED577A" w:rsidP="00ED577A">
            <w:r>
              <w:t>Novice</w:t>
            </w:r>
          </w:p>
        </w:tc>
        <w:tc>
          <w:tcPr>
            <w:tcW w:w="4317" w:type="dxa"/>
            <w:tcBorders>
              <w:top w:val="single" w:sz="4" w:space="0" w:color="auto"/>
              <w:left w:val="single" w:sz="4" w:space="0" w:color="auto"/>
              <w:bottom w:val="single" w:sz="4" w:space="0" w:color="auto"/>
              <w:right w:val="single" w:sz="4" w:space="0" w:color="auto"/>
            </w:tcBorders>
            <w:hideMark/>
          </w:tcPr>
          <w:p w14:paraId="4FC767A6" w14:textId="77777777" w:rsidR="00ED577A" w:rsidRDefault="00ED577A" w:rsidP="00ED577A">
            <w:r>
              <w:t>1:50pm</w:t>
            </w:r>
          </w:p>
        </w:tc>
        <w:tc>
          <w:tcPr>
            <w:tcW w:w="4317" w:type="dxa"/>
            <w:tcBorders>
              <w:top w:val="single" w:sz="4" w:space="0" w:color="auto"/>
              <w:left w:val="single" w:sz="4" w:space="0" w:color="auto"/>
              <w:bottom w:val="single" w:sz="4" w:space="0" w:color="auto"/>
              <w:right w:val="single" w:sz="4" w:space="0" w:color="auto"/>
            </w:tcBorders>
          </w:tcPr>
          <w:p w14:paraId="2FE039AD" w14:textId="77777777" w:rsidR="00ED577A" w:rsidRDefault="00ED577A" w:rsidP="00ED577A">
            <w:r>
              <w:t>(20-minute session)</w:t>
            </w:r>
          </w:p>
        </w:tc>
      </w:tr>
      <w:tr w:rsidR="00ED577A" w14:paraId="6CBF209F"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5F365DF7" w14:textId="77777777" w:rsidR="00ED577A" w:rsidRDefault="00ED577A" w:rsidP="00ED577A">
            <w:r>
              <w:t>Worker Break</w:t>
            </w:r>
          </w:p>
        </w:tc>
        <w:tc>
          <w:tcPr>
            <w:tcW w:w="4317" w:type="dxa"/>
            <w:tcBorders>
              <w:top w:val="single" w:sz="4" w:space="0" w:color="auto"/>
              <w:left w:val="single" w:sz="4" w:space="0" w:color="auto"/>
              <w:bottom w:val="single" w:sz="4" w:space="0" w:color="auto"/>
              <w:right w:val="single" w:sz="4" w:space="0" w:color="auto"/>
            </w:tcBorders>
            <w:hideMark/>
          </w:tcPr>
          <w:p w14:paraId="43BFB4E2" w14:textId="77777777" w:rsidR="00ED577A" w:rsidRDefault="00ED577A" w:rsidP="00ED577A">
            <w:r>
              <w:t>2:15pm– 2:25pm</w:t>
            </w:r>
          </w:p>
        </w:tc>
        <w:tc>
          <w:tcPr>
            <w:tcW w:w="4317" w:type="dxa"/>
            <w:tcBorders>
              <w:top w:val="single" w:sz="4" w:space="0" w:color="auto"/>
              <w:left w:val="single" w:sz="4" w:space="0" w:color="auto"/>
              <w:bottom w:val="single" w:sz="4" w:space="0" w:color="auto"/>
              <w:right w:val="single" w:sz="4" w:space="0" w:color="auto"/>
            </w:tcBorders>
            <w:hideMark/>
          </w:tcPr>
          <w:p w14:paraId="2C8B0803" w14:textId="77777777" w:rsidR="00ED577A" w:rsidRDefault="00ED577A" w:rsidP="00ED577A">
            <w:r>
              <w:t>10-minute worker break</w:t>
            </w:r>
          </w:p>
        </w:tc>
      </w:tr>
      <w:tr w:rsidR="00ED577A" w14:paraId="257F93C5"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7B53632D" w14:textId="77777777" w:rsidR="00ED577A" w:rsidRDefault="00ED577A" w:rsidP="00ED577A">
            <w:r>
              <w:t>Advanced</w:t>
            </w:r>
          </w:p>
        </w:tc>
        <w:tc>
          <w:tcPr>
            <w:tcW w:w="4317" w:type="dxa"/>
            <w:tcBorders>
              <w:top w:val="single" w:sz="4" w:space="0" w:color="auto"/>
              <w:left w:val="single" w:sz="4" w:space="0" w:color="auto"/>
              <w:bottom w:val="single" w:sz="4" w:space="0" w:color="auto"/>
              <w:right w:val="single" w:sz="4" w:space="0" w:color="auto"/>
            </w:tcBorders>
            <w:hideMark/>
          </w:tcPr>
          <w:p w14:paraId="4910B972" w14:textId="77777777" w:rsidR="00ED577A" w:rsidRDefault="00ED577A" w:rsidP="00ED577A">
            <w:r>
              <w:t>2:25pm</w:t>
            </w:r>
          </w:p>
        </w:tc>
        <w:tc>
          <w:tcPr>
            <w:tcW w:w="4317" w:type="dxa"/>
            <w:tcBorders>
              <w:top w:val="single" w:sz="4" w:space="0" w:color="auto"/>
              <w:left w:val="single" w:sz="4" w:space="0" w:color="auto"/>
              <w:bottom w:val="single" w:sz="4" w:space="0" w:color="auto"/>
              <w:right w:val="single" w:sz="4" w:space="0" w:color="auto"/>
            </w:tcBorders>
          </w:tcPr>
          <w:p w14:paraId="21A72D3F" w14:textId="77777777" w:rsidR="00ED577A" w:rsidRDefault="00ED577A" w:rsidP="00ED577A">
            <w:r>
              <w:t>(20-minute session)</w:t>
            </w:r>
          </w:p>
        </w:tc>
      </w:tr>
      <w:tr w:rsidR="00ED577A" w14:paraId="58D59DF4"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2A54A3CA" w14:textId="77777777" w:rsidR="00ED577A" w:rsidRDefault="00ED577A" w:rsidP="00ED577A">
            <w:r>
              <w:t>Intermediate/Advanced</w:t>
            </w:r>
          </w:p>
        </w:tc>
        <w:tc>
          <w:tcPr>
            <w:tcW w:w="4317" w:type="dxa"/>
            <w:tcBorders>
              <w:top w:val="single" w:sz="4" w:space="0" w:color="auto"/>
              <w:left w:val="single" w:sz="4" w:space="0" w:color="auto"/>
              <w:bottom w:val="single" w:sz="4" w:space="0" w:color="auto"/>
              <w:right w:val="single" w:sz="4" w:space="0" w:color="auto"/>
            </w:tcBorders>
            <w:hideMark/>
          </w:tcPr>
          <w:p w14:paraId="0C1C5135" w14:textId="77777777" w:rsidR="00ED577A" w:rsidRDefault="00ED577A" w:rsidP="00ED577A">
            <w:r>
              <w:t>2:50pm</w:t>
            </w:r>
          </w:p>
        </w:tc>
        <w:tc>
          <w:tcPr>
            <w:tcW w:w="4317" w:type="dxa"/>
            <w:tcBorders>
              <w:top w:val="single" w:sz="4" w:space="0" w:color="auto"/>
              <w:left w:val="single" w:sz="4" w:space="0" w:color="auto"/>
              <w:bottom w:val="single" w:sz="4" w:space="0" w:color="auto"/>
              <w:right w:val="single" w:sz="4" w:space="0" w:color="auto"/>
            </w:tcBorders>
          </w:tcPr>
          <w:p w14:paraId="3564030B" w14:textId="77777777" w:rsidR="00ED577A" w:rsidRDefault="00ED577A" w:rsidP="00ED577A">
            <w:r>
              <w:t>(20-minute session)</w:t>
            </w:r>
          </w:p>
        </w:tc>
      </w:tr>
      <w:tr w:rsidR="00ED577A" w14:paraId="61D47976"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16197522" w14:textId="77777777" w:rsidR="00ED577A" w:rsidRDefault="00ED577A" w:rsidP="00ED577A">
            <w:r>
              <w:t>Intermediate</w:t>
            </w:r>
          </w:p>
        </w:tc>
        <w:tc>
          <w:tcPr>
            <w:tcW w:w="4317" w:type="dxa"/>
            <w:tcBorders>
              <w:top w:val="single" w:sz="4" w:space="0" w:color="auto"/>
              <w:left w:val="single" w:sz="4" w:space="0" w:color="auto"/>
              <w:bottom w:val="single" w:sz="4" w:space="0" w:color="auto"/>
              <w:right w:val="single" w:sz="4" w:space="0" w:color="auto"/>
            </w:tcBorders>
            <w:hideMark/>
          </w:tcPr>
          <w:p w14:paraId="69AF4482" w14:textId="77777777" w:rsidR="00ED577A" w:rsidRDefault="00ED577A" w:rsidP="00ED577A">
            <w:r>
              <w:t>3:15pm</w:t>
            </w:r>
          </w:p>
        </w:tc>
        <w:tc>
          <w:tcPr>
            <w:tcW w:w="4317" w:type="dxa"/>
            <w:tcBorders>
              <w:top w:val="single" w:sz="4" w:space="0" w:color="auto"/>
              <w:left w:val="single" w:sz="4" w:space="0" w:color="auto"/>
              <w:bottom w:val="single" w:sz="4" w:space="0" w:color="auto"/>
              <w:right w:val="single" w:sz="4" w:space="0" w:color="auto"/>
            </w:tcBorders>
          </w:tcPr>
          <w:p w14:paraId="03E4210C" w14:textId="77777777" w:rsidR="00ED577A" w:rsidRDefault="00ED577A" w:rsidP="00ED577A">
            <w:r>
              <w:t>(20-minute session)</w:t>
            </w:r>
          </w:p>
        </w:tc>
      </w:tr>
      <w:tr w:rsidR="00ED577A" w14:paraId="688277E0" w14:textId="77777777" w:rsidTr="00ED577A">
        <w:tc>
          <w:tcPr>
            <w:tcW w:w="4316" w:type="dxa"/>
            <w:tcBorders>
              <w:top w:val="single" w:sz="4" w:space="0" w:color="auto"/>
              <w:left w:val="single" w:sz="4" w:space="0" w:color="auto"/>
              <w:bottom w:val="single" w:sz="4" w:space="0" w:color="auto"/>
              <w:right w:val="single" w:sz="4" w:space="0" w:color="auto"/>
            </w:tcBorders>
            <w:hideMark/>
          </w:tcPr>
          <w:p w14:paraId="2F44953C" w14:textId="77777777" w:rsidR="00ED577A" w:rsidRDefault="00ED577A" w:rsidP="00ED577A">
            <w:r>
              <w:t>Novice</w:t>
            </w:r>
          </w:p>
        </w:tc>
        <w:tc>
          <w:tcPr>
            <w:tcW w:w="4317" w:type="dxa"/>
            <w:tcBorders>
              <w:top w:val="single" w:sz="4" w:space="0" w:color="auto"/>
              <w:left w:val="single" w:sz="4" w:space="0" w:color="auto"/>
              <w:bottom w:val="single" w:sz="4" w:space="0" w:color="auto"/>
              <w:right w:val="single" w:sz="4" w:space="0" w:color="auto"/>
            </w:tcBorders>
            <w:hideMark/>
          </w:tcPr>
          <w:p w14:paraId="751DF1D1" w14:textId="77777777" w:rsidR="00ED577A" w:rsidRDefault="00ED577A" w:rsidP="00ED577A">
            <w:r>
              <w:t>3:40pm</w:t>
            </w:r>
          </w:p>
        </w:tc>
        <w:tc>
          <w:tcPr>
            <w:tcW w:w="4317" w:type="dxa"/>
            <w:tcBorders>
              <w:top w:val="single" w:sz="4" w:space="0" w:color="auto"/>
              <w:left w:val="single" w:sz="4" w:space="0" w:color="auto"/>
              <w:bottom w:val="single" w:sz="4" w:space="0" w:color="auto"/>
              <w:right w:val="single" w:sz="4" w:space="0" w:color="auto"/>
            </w:tcBorders>
          </w:tcPr>
          <w:p w14:paraId="18D2C2A8" w14:textId="77777777" w:rsidR="00ED577A" w:rsidRDefault="00ED577A" w:rsidP="00ED577A">
            <w:r>
              <w:t>(20-minute session)</w:t>
            </w:r>
          </w:p>
        </w:tc>
      </w:tr>
      <w:tr w:rsidR="00ED577A" w14:paraId="4CB72959" w14:textId="77777777" w:rsidTr="00ED577A">
        <w:tc>
          <w:tcPr>
            <w:tcW w:w="4316" w:type="dxa"/>
            <w:tcBorders>
              <w:top w:val="single" w:sz="4" w:space="0" w:color="auto"/>
              <w:left w:val="single" w:sz="4" w:space="0" w:color="auto"/>
              <w:bottom w:val="single" w:sz="4" w:space="0" w:color="auto"/>
              <w:right w:val="single" w:sz="4" w:space="0" w:color="auto"/>
            </w:tcBorders>
          </w:tcPr>
          <w:p w14:paraId="703DCC33" w14:textId="77777777" w:rsidR="00ED577A" w:rsidRDefault="00ED577A" w:rsidP="00ED577A">
            <w:r>
              <w:t>End of Day</w:t>
            </w:r>
          </w:p>
        </w:tc>
        <w:tc>
          <w:tcPr>
            <w:tcW w:w="4317" w:type="dxa"/>
            <w:tcBorders>
              <w:top w:val="single" w:sz="4" w:space="0" w:color="auto"/>
              <w:left w:val="single" w:sz="4" w:space="0" w:color="auto"/>
              <w:bottom w:val="single" w:sz="4" w:space="0" w:color="auto"/>
              <w:right w:val="single" w:sz="4" w:space="0" w:color="auto"/>
            </w:tcBorders>
          </w:tcPr>
          <w:p w14:paraId="0DCFBC16" w14:textId="77777777" w:rsidR="00ED577A" w:rsidRDefault="00ED577A" w:rsidP="00ED577A">
            <w:r>
              <w:t>4:05pm</w:t>
            </w:r>
          </w:p>
        </w:tc>
        <w:tc>
          <w:tcPr>
            <w:tcW w:w="4317" w:type="dxa"/>
            <w:tcBorders>
              <w:top w:val="single" w:sz="4" w:space="0" w:color="auto"/>
              <w:left w:val="single" w:sz="4" w:space="0" w:color="auto"/>
              <w:bottom w:val="single" w:sz="4" w:space="0" w:color="auto"/>
              <w:right w:val="single" w:sz="4" w:space="0" w:color="auto"/>
            </w:tcBorders>
          </w:tcPr>
          <w:p w14:paraId="756F5FB2" w14:textId="77777777" w:rsidR="00ED577A" w:rsidRDefault="00ED577A" w:rsidP="00ED577A"/>
        </w:tc>
      </w:tr>
    </w:tbl>
    <w:p w14:paraId="466C9ADA" w14:textId="66CACDE5" w:rsidR="00F47D52" w:rsidRDefault="00F47D52" w:rsidP="00F47D52">
      <w:pPr>
        <w:spacing w:after="0" w:line="257" w:lineRule="auto"/>
      </w:pPr>
      <w:r>
        <w:t>6:00am Gate Opens</w:t>
      </w:r>
    </w:p>
    <w:p w14:paraId="5D7FB491" w14:textId="77777777" w:rsidR="00ED577A" w:rsidRDefault="00ED577A" w:rsidP="00ED577A">
      <w:pPr>
        <w:spacing w:after="0" w:line="257" w:lineRule="auto"/>
      </w:pPr>
      <w:r>
        <w:t>6:30am Registration &amp; Tech open</w:t>
      </w:r>
    </w:p>
    <w:p w14:paraId="073F11C5" w14:textId="77777777" w:rsidR="00ED577A" w:rsidRDefault="00ED577A" w:rsidP="00ED577A">
      <w:pPr>
        <w:spacing w:after="0" w:line="257" w:lineRule="auto"/>
      </w:pPr>
      <w:r>
        <w:t>7:30am Registration &amp; Tech close</w:t>
      </w:r>
    </w:p>
    <w:p w14:paraId="1999660B" w14:textId="77777777" w:rsidR="00ED577A" w:rsidRDefault="00ED577A" w:rsidP="00ED577A">
      <w:pPr>
        <w:spacing w:after="0" w:line="257" w:lineRule="auto"/>
      </w:pPr>
      <w:r>
        <w:t xml:space="preserve">7:30am Driver’s meeting </w:t>
      </w:r>
    </w:p>
    <w:p w14:paraId="2CEC85AB" w14:textId="77777777" w:rsidR="00ED577A" w:rsidRDefault="00ED577A" w:rsidP="00ED577A">
      <w:pPr>
        <w:tabs>
          <w:tab w:val="left" w:pos="4575"/>
        </w:tabs>
        <w:spacing w:after="0" w:line="257" w:lineRule="auto"/>
      </w:pPr>
      <w:r>
        <w:t>7:55am 5-minute board for 1</w:t>
      </w:r>
      <w:r w:rsidRPr="006D6C36">
        <w:rPr>
          <w:vertAlign w:val="superscript"/>
        </w:rPr>
        <w:t>st</w:t>
      </w:r>
      <w:r>
        <w:t xml:space="preserve"> group</w:t>
      </w:r>
    </w:p>
    <w:p w14:paraId="7C1C6018" w14:textId="4A005D14" w:rsidR="00F47D52" w:rsidRPr="00F47D52" w:rsidRDefault="00742164" w:rsidP="00742164">
      <w:pPr>
        <w:spacing w:after="0" w:line="257" w:lineRule="auto"/>
      </w:pPr>
      <w:r>
        <w:t>6:00pm Gate Closes</w:t>
      </w:r>
    </w:p>
    <w:sectPr w:rsidR="00F47D52" w:rsidRPr="00F47D52" w:rsidSect="00F47D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D772" w14:textId="77777777" w:rsidR="000B0397" w:rsidRDefault="000B0397" w:rsidP="003C13B0">
      <w:pPr>
        <w:spacing w:after="0" w:line="240" w:lineRule="auto"/>
      </w:pPr>
      <w:r>
        <w:separator/>
      </w:r>
    </w:p>
  </w:endnote>
  <w:endnote w:type="continuationSeparator" w:id="0">
    <w:p w14:paraId="319CA45B" w14:textId="77777777" w:rsidR="000B0397" w:rsidRDefault="000B0397" w:rsidP="003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66CA" w14:textId="77777777" w:rsidR="000B0397" w:rsidRDefault="000B0397" w:rsidP="003C13B0">
      <w:pPr>
        <w:spacing w:after="0" w:line="240" w:lineRule="auto"/>
      </w:pPr>
      <w:r>
        <w:separator/>
      </w:r>
    </w:p>
  </w:footnote>
  <w:footnote w:type="continuationSeparator" w:id="0">
    <w:p w14:paraId="2A04BFC8" w14:textId="77777777" w:rsidR="000B0397" w:rsidRDefault="000B0397" w:rsidP="003C1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4486"/>
    <w:multiLevelType w:val="hybridMultilevel"/>
    <w:tmpl w:val="2D12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66371"/>
    <w:multiLevelType w:val="hybridMultilevel"/>
    <w:tmpl w:val="768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77891"/>
    <w:multiLevelType w:val="hybridMultilevel"/>
    <w:tmpl w:val="2510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964F4"/>
    <w:multiLevelType w:val="hybridMultilevel"/>
    <w:tmpl w:val="48E2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91517"/>
    <w:multiLevelType w:val="hybridMultilevel"/>
    <w:tmpl w:val="8ED2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72C6A"/>
    <w:multiLevelType w:val="hybridMultilevel"/>
    <w:tmpl w:val="502C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41C6C"/>
    <w:multiLevelType w:val="hybridMultilevel"/>
    <w:tmpl w:val="35C2DC9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7" w15:restartNumberingAfterBreak="0">
    <w:nsid w:val="6182135C"/>
    <w:multiLevelType w:val="hybridMultilevel"/>
    <w:tmpl w:val="A6408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B8"/>
    <w:rsid w:val="0009695C"/>
    <w:rsid w:val="000B0397"/>
    <w:rsid w:val="00151269"/>
    <w:rsid w:val="001643E1"/>
    <w:rsid w:val="00194894"/>
    <w:rsid w:val="002D76A9"/>
    <w:rsid w:val="002E0231"/>
    <w:rsid w:val="0032444E"/>
    <w:rsid w:val="00361ADF"/>
    <w:rsid w:val="003759D6"/>
    <w:rsid w:val="003C13B0"/>
    <w:rsid w:val="003D1653"/>
    <w:rsid w:val="00440905"/>
    <w:rsid w:val="00511D8A"/>
    <w:rsid w:val="00563055"/>
    <w:rsid w:val="006C6576"/>
    <w:rsid w:val="006D090B"/>
    <w:rsid w:val="0071000C"/>
    <w:rsid w:val="00742164"/>
    <w:rsid w:val="007517A9"/>
    <w:rsid w:val="00811FAD"/>
    <w:rsid w:val="00847F2B"/>
    <w:rsid w:val="008B759D"/>
    <w:rsid w:val="00962078"/>
    <w:rsid w:val="00975317"/>
    <w:rsid w:val="009967B8"/>
    <w:rsid w:val="00A831B4"/>
    <w:rsid w:val="00AB286A"/>
    <w:rsid w:val="00B25B54"/>
    <w:rsid w:val="00B66189"/>
    <w:rsid w:val="00B97774"/>
    <w:rsid w:val="00CB24EE"/>
    <w:rsid w:val="00CC0C15"/>
    <w:rsid w:val="00CE5827"/>
    <w:rsid w:val="00D51177"/>
    <w:rsid w:val="00DB187A"/>
    <w:rsid w:val="00DE700F"/>
    <w:rsid w:val="00EA1909"/>
    <w:rsid w:val="00ED46C5"/>
    <w:rsid w:val="00ED577A"/>
    <w:rsid w:val="00F1547E"/>
    <w:rsid w:val="00F2388C"/>
    <w:rsid w:val="00F24823"/>
    <w:rsid w:val="00F257AC"/>
    <w:rsid w:val="00F36A79"/>
    <w:rsid w:val="00F47D52"/>
    <w:rsid w:val="00FA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DAF7"/>
  <w15:chartTrackingRefBased/>
  <w15:docId w15:val="{FED98AE6-0DE7-4DCB-A7C3-C49B9971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7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67B8"/>
    <w:pPr>
      <w:ind w:left="720"/>
      <w:contextualSpacing/>
    </w:pPr>
  </w:style>
  <w:style w:type="paragraph" w:styleId="Header">
    <w:name w:val="header"/>
    <w:basedOn w:val="Normal"/>
    <w:link w:val="HeaderChar"/>
    <w:uiPriority w:val="99"/>
    <w:unhideWhenUsed/>
    <w:rsid w:val="003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B0"/>
  </w:style>
  <w:style w:type="paragraph" w:styleId="Footer">
    <w:name w:val="footer"/>
    <w:basedOn w:val="Normal"/>
    <w:link w:val="FooterChar"/>
    <w:uiPriority w:val="99"/>
    <w:unhideWhenUsed/>
    <w:rsid w:val="003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B0"/>
  </w:style>
  <w:style w:type="table" w:styleId="TableGrid">
    <w:name w:val="Table Grid"/>
    <w:basedOn w:val="TableNormal"/>
    <w:uiPriority w:val="39"/>
    <w:rsid w:val="00F47D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7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dcr-scca.org/events/club-racing/flagging-communications/guide-to-flags/white_flag.jpg?attredirects=0"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shoemaker</dc:creator>
  <cp:keywords/>
  <dc:description/>
  <cp:lastModifiedBy>dale shoemaker</cp:lastModifiedBy>
  <cp:revision>2</cp:revision>
  <cp:lastPrinted>2021-12-09T22:45:00Z</cp:lastPrinted>
  <dcterms:created xsi:type="dcterms:W3CDTF">2022-03-30T14:41:00Z</dcterms:created>
  <dcterms:modified xsi:type="dcterms:W3CDTF">2022-03-30T14:41:00Z</dcterms:modified>
</cp:coreProperties>
</file>